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1CE7" w14:textId="77777777" w:rsidR="00705989" w:rsidRDefault="004B0287">
      <w:r w:rsidRPr="00D07FB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E82E75" wp14:editId="324B1B7E">
            <wp:simplePos x="0" y="0"/>
            <wp:positionH relativeFrom="column">
              <wp:posOffset>1873250</wp:posOffset>
            </wp:positionH>
            <wp:positionV relativeFrom="page">
              <wp:posOffset>642620</wp:posOffset>
            </wp:positionV>
            <wp:extent cx="1831340" cy="1699895"/>
            <wp:effectExtent l="0" t="0" r="0" b="0"/>
            <wp:wrapThrough wrapText="bothSides">
              <wp:wrapPolygon edited="0">
                <wp:start x="4494" y="726"/>
                <wp:lineTo x="2472" y="2421"/>
                <wp:lineTo x="1573" y="3631"/>
                <wp:lineTo x="899" y="9198"/>
                <wp:lineTo x="0" y="13071"/>
                <wp:lineTo x="0" y="16702"/>
                <wp:lineTo x="1798" y="20575"/>
                <wp:lineTo x="1798" y="21059"/>
                <wp:lineTo x="3370" y="21059"/>
                <wp:lineTo x="21121" y="20575"/>
                <wp:lineTo x="21345" y="18155"/>
                <wp:lineTo x="19997" y="16702"/>
                <wp:lineTo x="21345" y="13555"/>
                <wp:lineTo x="21345" y="12829"/>
                <wp:lineTo x="21121" y="10893"/>
                <wp:lineTo x="20222" y="8956"/>
                <wp:lineTo x="19323" y="4841"/>
                <wp:lineTo x="12807" y="3147"/>
                <wp:lineTo x="5617" y="726"/>
                <wp:lineTo x="4494" y="72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-to-school-clipart-4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4C88B" w14:textId="77777777" w:rsidR="00705989" w:rsidRDefault="00705989"/>
    <w:p w14:paraId="6EFE7BA6" w14:textId="77777777" w:rsidR="00705989" w:rsidRDefault="00705989"/>
    <w:p w14:paraId="33DA7283" w14:textId="77777777" w:rsidR="00705989" w:rsidRDefault="00705989"/>
    <w:p w14:paraId="5E67D1F2" w14:textId="77777777" w:rsidR="00705989" w:rsidRDefault="00705989"/>
    <w:p w14:paraId="4FEE2042" w14:textId="77777777" w:rsidR="00705989" w:rsidRDefault="004B0287">
      <w:r>
        <w:t xml:space="preserve">        </w:t>
      </w:r>
    </w:p>
    <w:p w14:paraId="7D585AAA" w14:textId="77777777" w:rsidR="00705989" w:rsidRDefault="00705989"/>
    <w:p w14:paraId="419B3208" w14:textId="77777777" w:rsidR="00D07FB0" w:rsidRDefault="00D07FB0"/>
    <w:p w14:paraId="79DB238F" w14:textId="77777777" w:rsidR="00D07FB0" w:rsidRDefault="00705989" w:rsidP="004B0287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D07FB0">
        <w:rPr>
          <w:rFonts w:ascii="Arial Rounded MT Bold" w:hAnsi="Arial Rounded MT Bold"/>
          <w:b/>
          <w:sz w:val="36"/>
          <w:szCs w:val="36"/>
        </w:rPr>
        <w:t>THESE SUPPLIES ARE PROVIDED BY OUR DISTRICT</w:t>
      </w:r>
    </w:p>
    <w:p w14:paraId="66F0302A" w14:textId="77777777" w:rsidR="004B0287" w:rsidRPr="004B0287" w:rsidRDefault="004B0287" w:rsidP="004B0287">
      <w:pPr>
        <w:jc w:val="center"/>
        <w:rPr>
          <w:rFonts w:ascii="Arial Rounded MT Bold" w:hAnsi="Arial Rounded MT Bold"/>
          <w:b/>
          <w:sz w:val="20"/>
          <w:szCs w:val="20"/>
        </w:rPr>
      </w:pPr>
    </w:p>
    <w:p w14:paraId="2774A7FB" w14:textId="77777777" w:rsidR="003F19DC" w:rsidRDefault="00705989" w:rsidP="004A69B4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4A69B4">
        <w:rPr>
          <w:rFonts w:ascii="Arial Rounded MT Bold" w:hAnsi="Arial Rounded MT Bold"/>
          <w:b/>
          <w:sz w:val="28"/>
          <w:szCs w:val="28"/>
        </w:rPr>
        <w:t>FOR GRADES PK TO 1</w:t>
      </w:r>
    </w:p>
    <w:p w14:paraId="415D112A" w14:textId="77777777" w:rsidR="004A69B4" w:rsidRPr="004B0287" w:rsidRDefault="004A69B4" w:rsidP="004A69B4">
      <w:pPr>
        <w:jc w:val="center"/>
        <w:rPr>
          <w:rFonts w:ascii="Arial Rounded MT Bold" w:hAnsi="Arial Rounded MT Bold"/>
          <w:b/>
          <w:sz w:val="20"/>
          <w:szCs w:val="20"/>
        </w:rPr>
      </w:pPr>
    </w:p>
    <w:p w14:paraId="2A684EF4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PENCILS (12 COUNT), #2 MEDIUM SOFT LEAD, WOOD PRE-SHARPENED</w:t>
      </w:r>
    </w:p>
    <w:p w14:paraId="7EA9A02F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CRAYONS, CRAYOLA OR EQUAL (16 COUNT)</w:t>
      </w:r>
    </w:p>
    <w:p w14:paraId="4C731818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THICK MARKERS, CRAYOLA OR EQUAL (8 COUNT)</w:t>
      </w:r>
    </w:p>
    <w:p w14:paraId="767035A5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COMPOSITION BOOK (4 COUNT) TOP HALF BLANK, WIDE RULED, APPROXIMATELY 7 ½” X 93/4”</w:t>
      </w:r>
    </w:p>
    <w:p w14:paraId="49C6EE7B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POCKET AND BRAD FOLDERS (4 COUNT) WITH PRONGS</w:t>
      </w:r>
    </w:p>
    <w:p w14:paraId="6FB7C21E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PINK BEVEL ERASER (2 COUNT)</w:t>
      </w:r>
    </w:p>
    <w:p w14:paraId="779EE624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GLUE, ELMERS SCHOOL OR EQUAL (2 COUNT) APPROX. 8 OZ</w:t>
      </w:r>
    </w:p>
    <w:p w14:paraId="25EFECFD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GLUE STICK, ELMERS WASHABLE OR EQUAL 10 COUNT</w:t>
      </w:r>
    </w:p>
    <w:p w14:paraId="00636DC5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5” BLUNT-TIP SCISSORS, LEFT OR RIGHT HANDLE, FISKARS OR EQUAL</w:t>
      </w:r>
    </w:p>
    <w:p w14:paraId="0176D977" w14:textId="77777777" w:rsidR="00705989" w:rsidRPr="004A69B4" w:rsidRDefault="00705989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PENCIL SHARPENERS WITH WASTE CONTAINER</w:t>
      </w:r>
      <w:r w:rsidR="004A69B4" w:rsidRPr="004A69B4">
        <w:rPr>
          <w:rFonts w:ascii="Arial Rounded MT Bold" w:hAnsi="Arial Rounded MT Bold"/>
          <w:sz w:val="24"/>
          <w:szCs w:val="24"/>
        </w:rPr>
        <w:t>, HAND HELD TO CAPTURE SHAVINGS</w:t>
      </w:r>
    </w:p>
    <w:p w14:paraId="478154DE" w14:textId="77777777" w:rsidR="004A69B4" w:rsidRPr="004A69B4" w:rsidRDefault="004A69B4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PENCIL POUCH</w:t>
      </w:r>
    </w:p>
    <w:p w14:paraId="47A1980F" w14:textId="77777777" w:rsidR="004A69B4" w:rsidRDefault="004A69B4" w:rsidP="00D07FB0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PLAYDOH (OR EQUAL) 4 PACK, 4 OZ. CONTAINERS</w:t>
      </w:r>
    </w:p>
    <w:p w14:paraId="1D535A95" w14:textId="77777777" w:rsidR="004B0287" w:rsidRDefault="004B0287" w:rsidP="004B0287">
      <w:p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</w:p>
    <w:p w14:paraId="21C6C585" w14:textId="77777777" w:rsidR="004B0287" w:rsidRPr="004B0287" w:rsidRDefault="004B0287" w:rsidP="004B0287">
      <w:pPr>
        <w:spacing w:before="240" w:after="120"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4B0287">
        <w:rPr>
          <w:rFonts w:ascii="Arial Rounded MT Bold" w:hAnsi="Arial Rounded MT Bold"/>
          <w:sz w:val="28"/>
          <w:szCs w:val="28"/>
          <w:u w:val="single"/>
        </w:rPr>
        <w:t>PARENTS NEED TO PROVIDE:</w:t>
      </w:r>
    </w:p>
    <w:p w14:paraId="61944C6A" w14:textId="77777777" w:rsidR="004B0287" w:rsidRDefault="004B0287" w:rsidP="004B0287">
      <w:pPr>
        <w:pStyle w:val="ListParagraph"/>
        <w:numPr>
          <w:ilvl w:val="0"/>
          <w:numId w:val="5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B0287">
        <w:rPr>
          <w:rFonts w:ascii="Arial Rounded MT Bold" w:hAnsi="Arial Rounded MT Bold"/>
          <w:sz w:val="24"/>
          <w:szCs w:val="24"/>
        </w:rPr>
        <w:t xml:space="preserve">A BACKPACK </w:t>
      </w:r>
    </w:p>
    <w:p w14:paraId="11447B31" w14:textId="77777777" w:rsidR="004B0287" w:rsidRPr="004B0287" w:rsidRDefault="004B0287" w:rsidP="004B0287">
      <w:pPr>
        <w:pStyle w:val="ListParagraph"/>
        <w:numPr>
          <w:ilvl w:val="0"/>
          <w:numId w:val="5"/>
        </w:numPr>
        <w:spacing w:before="240" w:after="120" w:line="360" w:lineRule="auto"/>
        <w:rPr>
          <w:rFonts w:ascii="Arial Rounded MT Bold" w:hAnsi="Arial Rounded MT Bold"/>
          <w:sz w:val="24"/>
          <w:szCs w:val="24"/>
        </w:rPr>
      </w:pPr>
      <w:r w:rsidRPr="004B0287">
        <w:rPr>
          <w:rFonts w:ascii="Arial Rounded MT Bold" w:hAnsi="Arial Rounded MT Bold"/>
          <w:sz w:val="24"/>
          <w:szCs w:val="24"/>
        </w:rPr>
        <w:t>EARPHONES/PLUGS</w:t>
      </w:r>
    </w:p>
    <w:p w14:paraId="0B36C3DF" w14:textId="77777777" w:rsidR="004A69B4" w:rsidRDefault="004A69B4" w:rsidP="00D07FB0">
      <w:pPr>
        <w:pStyle w:val="ListParagraph"/>
        <w:spacing w:before="240" w:after="120" w:line="360" w:lineRule="auto"/>
      </w:pPr>
    </w:p>
    <w:p w14:paraId="4F04F6E9" w14:textId="77777777" w:rsidR="00D07FB0" w:rsidRDefault="00D07FB0" w:rsidP="00D07FB0">
      <w:pPr>
        <w:jc w:val="center"/>
      </w:pPr>
      <w:r>
        <w:rPr>
          <w:noProof/>
        </w:rPr>
        <w:lastRenderedPageBreak/>
        <w:drawing>
          <wp:inline distT="0" distB="0" distL="0" distR="0" wp14:anchorId="066A7436" wp14:editId="3CF90160">
            <wp:extent cx="2164080" cy="200596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12BA1" w14:textId="77777777" w:rsidR="00D07FB0" w:rsidRDefault="00D07FB0" w:rsidP="00D07FB0">
      <w:pPr>
        <w:jc w:val="center"/>
      </w:pPr>
    </w:p>
    <w:p w14:paraId="527370F1" w14:textId="77777777" w:rsidR="00D07FB0" w:rsidRPr="004B0287" w:rsidRDefault="00D07FB0" w:rsidP="004B0287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D07FB0">
        <w:rPr>
          <w:rFonts w:ascii="Arial Rounded MT Bold" w:hAnsi="Arial Rounded MT Bold"/>
          <w:b/>
          <w:sz w:val="36"/>
          <w:szCs w:val="36"/>
        </w:rPr>
        <w:t>THESE SUPPLIES ARE PROVIDED BY OUR DISTRICT</w:t>
      </w:r>
    </w:p>
    <w:p w14:paraId="31C0A2E5" w14:textId="77777777" w:rsidR="004B0287" w:rsidRDefault="004A69B4" w:rsidP="004B0287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4A69B4">
        <w:rPr>
          <w:rFonts w:ascii="Arial Rounded MT Bold" w:hAnsi="Arial Rounded MT Bold"/>
          <w:b/>
          <w:sz w:val="28"/>
          <w:szCs w:val="28"/>
        </w:rPr>
        <w:t>FOR GRADES 2 TO 5</w:t>
      </w:r>
    </w:p>
    <w:p w14:paraId="463600C2" w14:textId="77777777" w:rsidR="004B0287" w:rsidRPr="004B0287" w:rsidRDefault="004B0287" w:rsidP="004B0287">
      <w:pPr>
        <w:jc w:val="center"/>
        <w:rPr>
          <w:rFonts w:ascii="Arial Rounded MT Bold" w:hAnsi="Arial Rounded MT Bold"/>
          <w:b/>
          <w:sz w:val="16"/>
          <w:szCs w:val="16"/>
        </w:rPr>
      </w:pPr>
    </w:p>
    <w:p w14:paraId="20C7FCF4" w14:textId="77777777" w:rsid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PENCILS (12 COUNT), #2 MEDIUM SOFT LEAD, WOOD PRE-SHARPENED</w:t>
      </w:r>
    </w:p>
    <w:p w14:paraId="333FD463" w14:textId="77777777" w:rsid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COLOR PENCILS, CRAYOLA OR EQUAL (12 COUNT)</w:t>
      </w:r>
    </w:p>
    <w:p w14:paraId="32C3B933" w14:textId="77777777" w:rsid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CRAYONS, CRAYOLA OR EQUAL (24 COUNT)</w:t>
      </w:r>
    </w:p>
    <w:p w14:paraId="19A4AE33" w14:textId="77777777" w:rsidR="004A69B4" w:rsidRP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 w:rsidRPr="004A69B4">
        <w:rPr>
          <w:rFonts w:ascii="Arial Rounded MT Bold" w:hAnsi="Arial Rounded MT Bold"/>
          <w:sz w:val="24"/>
          <w:szCs w:val="24"/>
        </w:rPr>
        <w:t>THICK MARKERS, CRAYOLA OR EQUAL (8 COUNT)</w:t>
      </w: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5DBB97BE" w14:textId="77777777" w:rsid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SPIRAL NOTEBOOKS (3 COUNT), WIDE RULED SINGLE SUBJECT</w:t>
      </w:r>
    </w:p>
    <w:p w14:paraId="00B93D3A" w14:textId="77777777" w:rsid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WIDE RULED PAPER 8 ½ X 11” PACK OF 200 SHEETS</w:t>
      </w:r>
    </w:p>
    <w:p w14:paraId="5D6E8E72" w14:textId="77777777" w:rsidR="004A69B4" w:rsidRDefault="004A69B4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COMPOSITION BOOK (4 COUNT) WIDE RULED 9 ¾ X 7 ½ </w:t>
      </w:r>
      <w:r w:rsidR="00D07FB0">
        <w:rPr>
          <w:rFonts w:ascii="Arial Rounded MT Bold" w:hAnsi="Arial Rounded MT Bold"/>
          <w:sz w:val="24"/>
          <w:szCs w:val="24"/>
        </w:rPr>
        <w:t xml:space="preserve"> 100 SHEETS</w:t>
      </w:r>
    </w:p>
    <w:p w14:paraId="755B83FA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POCKET AND BRAD FOLDERS (5 COUNT) WITH PRONGS, 3 HOLE PUNCHED, POLY, LETTER SIZE, COLORS RED, BLUE AND GREEN</w:t>
      </w:r>
    </w:p>
    <w:p w14:paraId="52E30DF2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PINK BEVER ERASER (2 COUNT)</w:t>
      </w:r>
    </w:p>
    <w:p w14:paraId="6B9AEE21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ASSORTED HIGHLIGHTERS (4 COUNT)</w:t>
      </w:r>
    </w:p>
    <w:p w14:paraId="31AE5370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WASHABLE GLUE STICK, ELMERS WASHABLE (10 COUNT)</w:t>
      </w:r>
    </w:p>
    <w:p w14:paraId="07C3B573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5” POINTED TIP SCISSORS, LEFT OR RIGHT HANDED, FISKARS OR EQUAL</w:t>
      </w:r>
    </w:p>
    <w:p w14:paraId="7A14B45F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 RING BINDER, 1.5”</w:t>
      </w:r>
    </w:p>
    <w:p w14:paraId="0758982D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12” PLASTIC RULER</w:t>
      </w:r>
    </w:p>
    <w:p w14:paraId="6CD2ACF8" w14:textId="77777777" w:rsidR="00D07FB0" w:rsidRDefault="00D07FB0" w:rsidP="00D07FB0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PENCIL SHARPENER WITH WASTE CONTAINER TO CAPTURE SHAVINGS</w:t>
      </w:r>
    </w:p>
    <w:p w14:paraId="69428FE4" w14:textId="77777777" w:rsidR="004B0287" w:rsidRPr="004B0287" w:rsidRDefault="004B0287" w:rsidP="004B028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4B0287">
        <w:rPr>
          <w:rFonts w:ascii="Arial Rounded MT Bold" w:hAnsi="Arial Rounded MT Bold"/>
          <w:sz w:val="28"/>
          <w:szCs w:val="28"/>
          <w:u w:val="single"/>
        </w:rPr>
        <w:t>PARENTS NEED TO PROVIDE:</w:t>
      </w:r>
    </w:p>
    <w:p w14:paraId="399709F3" w14:textId="77777777" w:rsidR="004B0287" w:rsidRPr="004B0287" w:rsidRDefault="004B0287" w:rsidP="004B0287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4B0287">
        <w:rPr>
          <w:rFonts w:ascii="Arial Rounded MT Bold" w:hAnsi="Arial Rounded MT Bold"/>
          <w:sz w:val="24"/>
          <w:szCs w:val="24"/>
        </w:rPr>
        <w:t xml:space="preserve">A BACKPACK </w:t>
      </w:r>
    </w:p>
    <w:p w14:paraId="72658D3C" w14:textId="77777777" w:rsidR="004A69B4" w:rsidRPr="004B0287" w:rsidRDefault="004B0287" w:rsidP="004B0287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4B0287">
        <w:rPr>
          <w:rFonts w:ascii="Arial Rounded MT Bold" w:hAnsi="Arial Rounded MT Bold"/>
          <w:sz w:val="24"/>
          <w:szCs w:val="24"/>
        </w:rPr>
        <w:t>EARPHONES/PLUGS</w:t>
      </w:r>
    </w:p>
    <w:sectPr w:rsidR="004A69B4" w:rsidRPr="004B0287" w:rsidSect="007059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D77"/>
    <w:multiLevelType w:val="hybridMultilevel"/>
    <w:tmpl w:val="C6E4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6A3B"/>
    <w:multiLevelType w:val="hybridMultilevel"/>
    <w:tmpl w:val="5CF4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13D83"/>
    <w:multiLevelType w:val="hybridMultilevel"/>
    <w:tmpl w:val="2600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343"/>
    <w:multiLevelType w:val="hybridMultilevel"/>
    <w:tmpl w:val="6CB8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62DB"/>
    <w:multiLevelType w:val="hybridMultilevel"/>
    <w:tmpl w:val="7D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4161">
    <w:abstractNumId w:val="4"/>
  </w:num>
  <w:num w:numId="2" w16cid:durableId="1740009195">
    <w:abstractNumId w:val="1"/>
  </w:num>
  <w:num w:numId="3" w16cid:durableId="296840092">
    <w:abstractNumId w:val="2"/>
  </w:num>
  <w:num w:numId="4" w16cid:durableId="1032077371">
    <w:abstractNumId w:val="3"/>
  </w:num>
  <w:num w:numId="5" w16cid:durableId="101993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89"/>
    <w:rsid w:val="003F19DC"/>
    <w:rsid w:val="004A69B4"/>
    <w:rsid w:val="004B0287"/>
    <w:rsid w:val="00705989"/>
    <w:rsid w:val="00752744"/>
    <w:rsid w:val="00A4220A"/>
    <w:rsid w:val="00D0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EC09"/>
  <w15:chartTrackingRefBased/>
  <w15:docId w15:val="{C2B3309D-39EC-46FD-99A6-813B93BC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Spivey</dc:creator>
  <cp:keywords/>
  <dc:description/>
  <cp:lastModifiedBy>Yazmin Rosales</cp:lastModifiedBy>
  <cp:revision>2</cp:revision>
  <dcterms:created xsi:type="dcterms:W3CDTF">2023-07-19T18:44:00Z</dcterms:created>
  <dcterms:modified xsi:type="dcterms:W3CDTF">2023-07-19T18:44:00Z</dcterms:modified>
</cp:coreProperties>
</file>