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0CCAE" w14:textId="77777777" w:rsidR="00E54745" w:rsidRDefault="00E54745">
      <w:pPr>
        <w:ind w:right="36"/>
        <w:rPr>
          <w:sz w:val="18"/>
          <w:szCs w:val="18"/>
        </w:rPr>
      </w:pPr>
      <w:bookmarkStart w:id="0" w:name="_GoBack"/>
      <w:bookmarkEnd w:id="0"/>
      <w:r>
        <w:rPr>
          <w:noProof/>
          <w:sz w:val="18"/>
          <w:szCs w:val="18"/>
        </w:rPr>
        <w:drawing>
          <wp:anchor distT="0" distB="0" distL="114300" distR="114300" simplePos="0" relativeHeight="251659264" behindDoc="1" locked="0" layoutInCell="1" allowOverlap="1" wp14:anchorId="67160E72" wp14:editId="54350CE5">
            <wp:simplePos x="0" y="0"/>
            <wp:positionH relativeFrom="column">
              <wp:posOffset>-114300</wp:posOffset>
            </wp:positionH>
            <wp:positionV relativeFrom="paragraph">
              <wp:posOffset>0</wp:posOffset>
            </wp:positionV>
            <wp:extent cx="91440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 Am EPIS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133909A7" w14:textId="77777777" w:rsidR="00E54745" w:rsidRDefault="007A5136">
      <w:pPr>
        <w:ind w:right="36"/>
        <w:rPr>
          <w:sz w:val="18"/>
          <w:szCs w:val="18"/>
        </w:rPr>
      </w:pPr>
      <w:r>
        <w:rPr>
          <w:noProof/>
        </w:rPr>
        <w:drawing>
          <wp:anchor distT="0" distB="0" distL="114300" distR="114300" simplePos="0" relativeHeight="251660288" behindDoc="0" locked="0" layoutInCell="1" allowOverlap="1" wp14:anchorId="123C9319" wp14:editId="38E3DAC2">
            <wp:simplePos x="0" y="0"/>
            <wp:positionH relativeFrom="column">
              <wp:posOffset>731520</wp:posOffset>
            </wp:positionH>
            <wp:positionV relativeFrom="page">
              <wp:posOffset>594360</wp:posOffset>
            </wp:positionV>
            <wp:extent cx="1053465" cy="571500"/>
            <wp:effectExtent l="0" t="0" r="0" b="0"/>
            <wp:wrapNone/>
            <wp:docPr id="1" name="Picture 1" descr="New District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istrict Logo colo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305" t="15833" b="21667"/>
                    <a:stretch/>
                  </pic:blipFill>
                  <pic:spPr bwMode="auto">
                    <a:xfrm>
                      <a:off x="0" y="0"/>
                      <a:ext cx="1053465" cy="571500"/>
                    </a:xfrm>
                    <a:prstGeom prst="rect">
                      <a:avLst/>
                    </a:prstGeom>
                    <a:noFill/>
                    <a:ln>
                      <a:noFill/>
                    </a:ln>
                    <a:extLst>
                      <a:ext uri="{53640926-AAD7-44D8-BBD7-CCE9431645EC}">
                        <a14:shadowObscured xmlns:a14="http://schemas.microsoft.com/office/drawing/2010/main"/>
                      </a:ext>
                    </a:extLst>
                  </pic:spPr>
                </pic:pic>
              </a:graphicData>
            </a:graphic>
          </wp:anchor>
        </w:drawing>
      </w:r>
    </w:p>
    <w:p w14:paraId="0E34085D" w14:textId="77777777" w:rsidR="00E54745" w:rsidRDefault="00E54745">
      <w:pPr>
        <w:ind w:right="36"/>
        <w:rPr>
          <w:sz w:val="18"/>
          <w:szCs w:val="18"/>
        </w:rPr>
      </w:pPr>
    </w:p>
    <w:p w14:paraId="7D319034" w14:textId="77777777" w:rsidR="006174FC" w:rsidRDefault="006174FC">
      <w:pPr>
        <w:ind w:right="36"/>
        <w:rPr>
          <w:sz w:val="18"/>
          <w:szCs w:val="18"/>
        </w:rPr>
      </w:pPr>
    </w:p>
    <w:p w14:paraId="71761279" w14:textId="77777777" w:rsidR="000F7C97" w:rsidRDefault="000F7C97">
      <w:pPr>
        <w:ind w:right="36"/>
        <w:rPr>
          <w:sz w:val="18"/>
          <w:szCs w:val="18"/>
        </w:rPr>
      </w:pPr>
    </w:p>
    <w:p w14:paraId="59AFA843" w14:textId="77777777" w:rsidR="000F7C97" w:rsidRPr="0077504A" w:rsidRDefault="000F7C97">
      <w:pPr>
        <w:ind w:right="36"/>
        <w:rPr>
          <w:sz w:val="12"/>
          <w:szCs w:val="12"/>
        </w:rPr>
      </w:pPr>
    </w:p>
    <w:p w14:paraId="69ACBFBF" w14:textId="5750B76F" w:rsidR="005679EB" w:rsidRDefault="005679EB" w:rsidP="0355D202">
      <w:pPr>
        <w:ind w:right="36"/>
        <w:rPr>
          <w:sz w:val="18"/>
          <w:szCs w:val="18"/>
        </w:rPr>
      </w:pPr>
    </w:p>
    <w:p w14:paraId="2344EC30" w14:textId="77777777" w:rsidR="005679EB" w:rsidRDefault="005679EB" w:rsidP="003C31C2">
      <w:pPr>
        <w:jc w:val="center"/>
        <w:rPr>
          <w:b/>
          <w:szCs w:val="24"/>
        </w:rPr>
      </w:pPr>
    </w:p>
    <w:p w14:paraId="2625B333" w14:textId="4C11D320" w:rsidR="003C31C2" w:rsidRPr="003C31C2" w:rsidRDefault="003C31C2" w:rsidP="0355D202">
      <w:pPr>
        <w:ind w:left="720"/>
        <w:rPr>
          <w:b/>
          <w:bCs/>
        </w:rPr>
      </w:pPr>
      <w:r w:rsidRPr="0355D202">
        <w:rPr>
          <w:b/>
          <w:bCs/>
        </w:rPr>
        <w:t xml:space="preserve">Bassett Middle School Campus Family Engagement Policy </w:t>
      </w:r>
      <w:r w:rsidR="009B0DBA" w:rsidRPr="0355D202">
        <w:rPr>
          <w:b/>
          <w:bCs/>
        </w:rPr>
        <w:t>2021</w:t>
      </w:r>
      <w:r w:rsidRPr="0355D202">
        <w:rPr>
          <w:b/>
          <w:bCs/>
        </w:rPr>
        <w:t>-202</w:t>
      </w:r>
      <w:r w:rsidR="009B0DBA" w:rsidRPr="0355D202">
        <w:rPr>
          <w:b/>
          <w:bCs/>
        </w:rPr>
        <w:t>2</w:t>
      </w:r>
    </w:p>
    <w:p w14:paraId="0F586321" w14:textId="77777777" w:rsidR="00576F69" w:rsidRPr="0077504A" w:rsidRDefault="00576F69" w:rsidP="003C31C2">
      <w:pPr>
        <w:ind w:right="36"/>
        <w:jc w:val="center"/>
        <w:rPr>
          <w:sz w:val="16"/>
          <w:szCs w:val="16"/>
        </w:rPr>
      </w:pPr>
    </w:p>
    <w:p w14:paraId="4CDF93EC" w14:textId="77777777" w:rsidR="006174FC" w:rsidRDefault="006A59BA">
      <w:pPr>
        <w:ind w:right="36"/>
      </w:pPr>
      <w:r>
        <w:rPr>
          <w:noProof/>
        </w:rPr>
        <mc:AlternateContent>
          <mc:Choice Requires="wps">
            <w:drawing>
              <wp:anchor distT="0" distB="0" distL="114300" distR="114300" simplePos="0" relativeHeight="251657216" behindDoc="0" locked="0" layoutInCell="1" allowOverlap="1" wp14:anchorId="184C128E" wp14:editId="39708F67">
                <wp:simplePos x="0" y="0"/>
                <wp:positionH relativeFrom="column">
                  <wp:posOffset>-15240</wp:posOffset>
                </wp:positionH>
                <wp:positionV relativeFrom="paragraph">
                  <wp:posOffset>92075</wp:posOffset>
                </wp:positionV>
                <wp:extent cx="5886450" cy="333375"/>
                <wp:effectExtent l="0" t="0" r="0" b="952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5E785" w14:textId="77777777" w:rsidR="009234A6" w:rsidRPr="00576F69" w:rsidRDefault="009234A6">
                            <w:pPr>
                              <w:rPr>
                                <w:rFonts w:ascii="Calibri" w:hAnsi="Calibri" w:cs="Arial"/>
                                <w:i/>
                                <w:color w:val="00000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9" style="position:absolute;margin-left:-1.2pt;margin-top:7.25pt;width:46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">
                <v:textbox inset="0,0,0,0">
                  <w:txbxContent>
                    <w:p w:rsidRPr="00576F69" w:rsidR="009234A6" w:rsidRDefault="009234A6">
                      <w:pPr>
                        <w:rPr>
                          <w:rFonts w:ascii="Calibri" w:hAnsi="Calibri" w:cs="Arial"/>
                          <w:i/>
                          <w:color w:val="000000"/>
                          <w:sz w:val="28"/>
                          <w:szCs w:val="28"/>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2E3A36A4" wp14:editId="0A4EEB5A">
                <wp:simplePos x="0" y="0"/>
                <wp:positionH relativeFrom="column">
                  <wp:posOffset>-40005</wp:posOffset>
                </wp:positionH>
                <wp:positionV relativeFrom="paragraph">
                  <wp:posOffset>53975</wp:posOffset>
                </wp:positionV>
                <wp:extent cx="5898515" cy="1206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85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8" style="position:absolute;margin-left:-3.15pt;margin-top:4.25pt;width:464.45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w14:anchorId="5140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"/>
            </w:pict>
          </mc:Fallback>
        </mc:AlternateContent>
      </w:r>
    </w:p>
    <w:p w14:paraId="383AA1A5" w14:textId="77777777" w:rsidR="003C31C2" w:rsidRPr="008E3DCF" w:rsidRDefault="003C31C2" w:rsidP="003C31C2">
      <w:pPr>
        <w:rPr>
          <w:rFonts w:ascii="Times New Roman" w:hAnsi="Times New Roman"/>
          <w:sz w:val="22"/>
          <w:szCs w:val="22"/>
        </w:rPr>
      </w:pPr>
      <w:r w:rsidRPr="008E3DCF">
        <w:rPr>
          <w:rFonts w:ascii="Times New Roman" w:hAnsi="Times New Roman"/>
          <w:sz w:val="22"/>
          <w:szCs w:val="22"/>
        </w:rPr>
        <w:t>Mission Statement:</w:t>
      </w:r>
    </w:p>
    <w:p w14:paraId="3C5819C6" w14:textId="77777777" w:rsidR="003C31C2" w:rsidRPr="008E3DCF" w:rsidRDefault="00B01007" w:rsidP="003C31C2">
      <w:pPr>
        <w:ind w:firstLine="720"/>
        <w:rPr>
          <w:rFonts w:ascii="Times New Roman" w:hAnsi="Times New Roman"/>
          <w:sz w:val="22"/>
          <w:szCs w:val="22"/>
        </w:rPr>
      </w:pPr>
      <w:r>
        <w:rPr>
          <w:rFonts w:ascii="Times New Roman" w:hAnsi="Times New Roman"/>
          <w:sz w:val="22"/>
          <w:szCs w:val="22"/>
        </w:rPr>
        <w:t>A</w:t>
      </w:r>
      <w:r w:rsidR="003C31C2" w:rsidRPr="008E3DCF">
        <w:rPr>
          <w:rFonts w:ascii="Times New Roman" w:hAnsi="Times New Roman"/>
          <w:sz w:val="22"/>
          <w:szCs w:val="22"/>
        </w:rPr>
        <w:t xml:space="preserve">ll Bassett students </w:t>
      </w:r>
      <w:r>
        <w:rPr>
          <w:rFonts w:ascii="Times New Roman" w:hAnsi="Times New Roman"/>
          <w:sz w:val="22"/>
          <w:szCs w:val="22"/>
        </w:rPr>
        <w:t xml:space="preserve">will </w:t>
      </w:r>
      <w:r w:rsidR="003C31C2" w:rsidRPr="008E3DCF">
        <w:rPr>
          <w:rFonts w:ascii="Times New Roman" w:hAnsi="Times New Roman"/>
          <w:sz w:val="22"/>
          <w:szCs w:val="22"/>
        </w:rPr>
        <w:t>be afforded the opportunity to learn through creating a safe envi</w:t>
      </w:r>
      <w:r>
        <w:rPr>
          <w:rFonts w:ascii="Times New Roman" w:hAnsi="Times New Roman"/>
          <w:sz w:val="22"/>
          <w:szCs w:val="22"/>
        </w:rPr>
        <w:t>ronment, establishing a college-</w:t>
      </w:r>
      <w:r w:rsidR="003C31C2" w:rsidRPr="008E3DCF">
        <w:rPr>
          <w:rFonts w:ascii="Times New Roman" w:hAnsi="Times New Roman"/>
          <w:sz w:val="22"/>
          <w:szCs w:val="22"/>
        </w:rPr>
        <w:t>ready culture, and maintaining a safe harbor for lifelong learning.</w:t>
      </w:r>
    </w:p>
    <w:p w14:paraId="1AE18AD0" w14:textId="77777777" w:rsidR="003C31C2" w:rsidRPr="008E3DCF" w:rsidRDefault="003C31C2" w:rsidP="003C31C2">
      <w:pPr>
        <w:rPr>
          <w:rFonts w:ascii="Times New Roman" w:hAnsi="Times New Roman"/>
          <w:sz w:val="22"/>
          <w:szCs w:val="22"/>
        </w:rPr>
      </w:pPr>
    </w:p>
    <w:p w14:paraId="599704C9" w14:textId="77777777" w:rsidR="003C31C2" w:rsidRPr="0016487D" w:rsidRDefault="003C31C2" w:rsidP="003C31C2">
      <w:pPr>
        <w:rPr>
          <w:rFonts w:ascii="Times New Roman" w:hAnsi="Times New Roman"/>
          <w:i/>
          <w:szCs w:val="24"/>
        </w:rPr>
      </w:pPr>
      <w:r w:rsidRPr="0016487D">
        <w:rPr>
          <w:rFonts w:ascii="Times New Roman" w:hAnsi="Times New Roman"/>
          <w:i/>
          <w:szCs w:val="24"/>
        </w:rPr>
        <w:t>Family Engagement Policy at Bassett M</w:t>
      </w:r>
      <w:r w:rsidR="00135E90">
        <w:rPr>
          <w:rFonts w:ascii="Times New Roman" w:hAnsi="Times New Roman"/>
          <w:i/>
          <w:szCs w:val="24"/>
        </w:rPr>
        <w:t xml:space="preserve">iddle School </w:t>
      </w:r>
      <w:r w:rsidRPr="0016487D">
        <w:rPr>
          <w:rFonts w:ascii="Times New Roman" w:hAnsi="Times New Roman"/>
          <w:i/>
          <w:szCs w:val="24"/>
        </w:rPr>
        <w:t>as required by Title I Law</w:t>
      </w:r>
    </w:p>
    <w:p w14:paraId="119F67D7" w14:textId="77777777" w:rsidR="003C31C2" w:rsidRPr="008E3DCF" w:rsidRDefault="003C31C2" w:rsidP="003C31C2">
      <w:pPr>
        <w:rPr>
          <w:rFonts w:ascii="Times New Roman" w:hAnsi="Times New Roman"/>
          <w:sz w:val="22"/>
          <w:szCs w:val="22"/>
        </w:rPr>
      </w:pPr>
    </w:p>
    <w:p w14:paraId="2B5F6E43" w14:textId="77777777" w:rsidR="003C31C2" w:rsidRPr="008E3DCF" w:rsidRDefault="003C31C2" w:rsidP="003C31C2">
      <w:pPr>
        <w:pStyle w:val="ListParagraph"/>
        <w:numPr>
          <w:ilvl w:val="0"/>
          <w:numId w:val="16"/>
        </w:numPr>
        <w:rPr>
          <w:rFonts w:ascii="Times New Roman" w:hAnsi="Times New Roman" w:cs="Times New Roman"/>
        </w:rPr>
      </w:pPr>
      <w:r w:rsidRPr="008E3DCF">
        <w:rPr>
          <w:rFonts w:ascii="Times New Roman" w:hAnsi="Times New Roman" w:cs="Times New Roman"/>
        </w:rPr>
        <w:t>Parent Involvement in joint development of district wide Family Engagement Plan according to Section 1112 of ESEA</w:t>
      </w:r>
    </w:p>
    <w:p w14:paraId="0715BAF0" w14:textId="77777777" w:rsidR="003C31C2" w:rsidRPr="008E3DCF" w:rsidRDefault="003C31C2" w:rsidP="003C31C2">
      <w:pPr>
        <w:pStyle w:val="ListParagraph"/>
        <w:numPr>
          <w:ilvl w:val="0"/>
          <w:numId w:val="17"/>
        </w:numPr>
        <w:rPr>
          <w:rFonts w:ascii="Times New Roman" w:hAnsi="Times New Roman" w:cs="Times New Roman"/>
        </w:rPr>
      </w:pPr>
      <w:r w:rsidRPr="008E3DCF">
        <w:rPr>
          <w:rFonts w:ascii="Times New Roman" w:hAnsi="Times New Roman" w:cs="Times New Roman"/>
        </w:rPr>
        <w:t>Join the Campus Improvement Team (CIT)</w:t>
      </w:r>
    </w:p>
    <w:p w14:paraId="67B13E4F" w14:textId="77777777" w:rsidR="003C31C2" w:rsidRPr="008E3DCF" w:rsidRDefault="003C31C2" w:rsidP="003C31C2">
      <w:pPr>
        <w:pStyle w:val="ListParagraph"/>
        <w:numPr>
          <w:ilvl w:val="0"/>
          <w:numId w:val="17"/>
        </w:numPr>
        <w:rPr>
          <w:rFonts w:ascii="Times New Roman" w:hAnsi="Times New Roman" w:cs="Times New Roman"/>
        </w:rPr>
      </w:pPr>
      <w:r w:rsidRPr="008E3DCF">
        <w:rPr>
          <w:rFonts w:ascii="Times New Roman" w:hAnsi="Times New Roman" w:cs="Times New Roman"/>
        </w:rPr>
        <w:t>Participate in the Committee to develop and evaluate the school Parent Compact</w:t>
      </w:r>
    </w:p>
    <w:p w14:paraId="15B05496" w14:textId="77777777" w:rsidR="003C31C2" w:rsidRPr="008E3DCF" w:rsidRDefault="00BE3532" w:rsidP="003C31C2">
      <w:pPr>
        <w:pStyle w:val="ListParagraph"/>
        <w:numPr>
          <w:ilvl w:val="0"/>
          <w:numId w:val="17"/>
        </w:numPr>
        <w:rPr>
          <w:rFonts w:ascii="Times New Roman" w:hAnsi="Times New Roman" w:cs="Times New Roman"/>
        </w:rPr>
      </w:pPr>
      <w:r>
        <w:rPr>
          <w:rFonts w:ascii="Times New Roman" w:hAnsi="Times New Roman" w:cs="Times New Roman"/>
        </w:rPr>
        <w:t xml:space="preserve">Provide feedback through </w:t>
      </w:r>
      <w:r w:rsidR="003C31C2" w:rsidRPr="008E3DCF">
        <w:rPr>
          <w:rFonts w:ascii="Times New Roman" w:hAnsi="Times New Roman" w:cs="Times New Roman"/>
        </w:rPr>
        <w:t>District/Campus Parent Surveys</w:t>
      </w:r>
    </w:p>
    <w:p w14:paraId="28A9C9F2" w14:textId="77777777" w:rsidR="003C31C2" w:rsidRPr="008E3DCF" w:rsidRDefault="003C31C2" w:rsidP="003C31C2">
      <w:pPr>
        <w:pStyle w:val="ListParagraph"/>
        <w:numPr>
          <w:ilvl w:val="0"/>
          <w:numId w:val="17"/>
        </w:numPr>
        <w:rPr>
          <w:rFonts w:ascii="Times New Roman" w:hAnsi="Times New Roman" w:cs="Times New Roman"/>
        </w:rPr>
      </w:pPr>
      <w:r w:rsidRPr="008E3DCF">
        <w:rPr>
          <w:rFonts w:ascii="Times New Roman" w:hAnsi="Times New Roman" w:cs="Times New Roman"/>
        </w:rPr>
        <w:t>Evaluate Tile I Parent Involvement activities</w:t>
      </w:r>
    </w:p>
    <w:p w14:paraId="14B51F62" w14:textId="77777777" w:rsidR="003C31C2" w:rsidRPr="008E3DCF" w:rsidRDefault="003C31C2" w:rsidP="003C31C2">
      <w:pPr>
        <w:pStyle w:val="ListParagraph"/>
        <w:ind w:left="1440"/>
        <w:rPr>
          <w:rFonts w:ascii="Times New Roman" w:hAnsi="Times New Roman" w:cs="Times New Roman"/>
        </w:rPr>
      </w:pPr>
    </w:p>
    <w:p w14:paraId="0381BD9C" w14:textId="77777777" w:rsidR="003C31C2" w:rsidRPr="008E3DCF" w:rsidRDefault="003C31C2" w:rsidP="003C31C2">
      <w:pPr>
        <w:pStyle w:val="ListParagraph"/>
        <w:numPr>
          <w:ilvl w:val="0"/>
          <w:numId w:val="16"/>
        </w:numPr>
        <w:rPr>
          <w:rFonts w:ascii="Times New Roman" w:hAnsi="Times New Roman" w:cs="Times New Roman"/>
        </w:rPr>
      </w:pPr>
      <w:r w:rsidRPr="008E3DCF">
        <w:rPr>
          <w:rFonts w:ascii="Times New Roman" w:hAnsi="Times New Roman" w:cs="Times New Roman"/>
        </w:rPr>
        <w:t>School review and improvement under section 1116 of the ESEA</w:t>
      </w:r>
    </w:p>
    <w:p w14:paraId="2353B655" w14:textId="77777777" w:rsidR="003C31C2" w:rsidRPr="008E3DCF" w:rsidRDefault="003C31C2" w:rsidP="003C31C2">
      <w:pPr>
        <w:pStyle w:val="ListParagraph"/>
        <w:numPr>
          <w:ilvl w:val="0"/>
          <w:numId w:val="18"/>
        </w:numPr>
        <w:rPr>
          <w:rFonts w:ascii="Times New Roman" w:hAnsi="Times New Roman" w:cs="Times New Roman"/>
        </w:rPr>
      </w:pPr>
      <w:r w:rsidRPr="008E3DCF">
        <w:rPr>
          <w:rFonts w:ascii="Times New Roman" w:hAnsi="Times New Roman" w:cs="Times New Roman"/>
        </w:rPr>
        <w:t>Conduct Title I meetings at a convenient time and encourage  parents to share input</w:t>
      </w:r>
    </w:p>
    <w:p w14:paraId="5D86983E" w14:textId="77777777" w:rsidR="003C31C2" w:rsidRPr="008E3DCF" w:rsidRDefault="003C31C2" w:rsidP="003C31C2">
      <w:pPr>
        <w:pStyle w:val="ListParagraph"/>
        <w:numPr>
          <w:ilvl w:val="0"/>
          <w:numId w:val="18"/>
        </w:numPr>
        <w:rPr>
          <w:rFonts w:ascii="Times New Roman" w:hAnsi="Times New Roman" w:cs="Times New Roman"/>
        </w:rPr>
      </w:pPr>
      <w:r w:rsidRPr="008E3DCF">
        <w:rPr>
          <w:rFonts w:ascii="Times New Roman" w:hAnsi="Times New Roman" w:cs="Times New Roman"/>
        </w:rPr>
        <w:t>Attend a variety of school activities such as: Open House, Parent Teacher Conferences, Parent Classes, Coffee with the Principal, etc…., and provide valuable feedback</w:t>
      </w:r>
    </w:p>
    <w:p w14:paraId="0F8B79AA" w14:textId="77777777" w:rsidR="003C31C2" w:rsidRPr="008E3DCF" w:rsidRDefault="00BE3532" w:rsidP="003C31C2">
      <w:pPr>
        <w:pStyle w:val="ListParagraph"/>
        <w:numPr>
          <w:ilvl w:val="0"/>
          <w:numId w:val="18"/>
        </w:numPr>
        <w:rPr>
          <w:rFonts w:ascii="Times New Roman" w:hAnsi="Times New Roman" w:cs="Times New Roman"/>
        </w:rPr>
      </w:pPr>
      <w:r>
        <w:rPr>
          <w:rFonts w:ascii="Times New Roman" w:hAnsi="Times New Roman" w:cs="Times New Roman"/>
        </w:rPr>
        <w:t>Participate i</w:t>
      </w:r>
      <w:r w:rsidR="003C31C2" w:rsidRPr="008E3DCF">
        <w:rPr>
          <w:rFonts w:ascii="Times New Roman" w:hAnsi="Times New Roman" w:cs="Times New Roman"/>
        </w:rPr>
        <w:t>n monthly CIT meetings.</w:t>
      </w:r>
    </w:p>
    <w:p w14:paraId="74C71AE3" w14:textId="77777777" w:rsidR="003C31C2" w:rsidRPr="008E3DCF" w:rsidRDefault="003C31C2" w:rsidP="003C31C2">
      <w:pPr>
        <w:pStyle w:val="ListParagraph"/>
        <w:ind w:left="1440"/>
        <w:rPr>
          <w:rFonts w:ascii="Times New Roman" w:hAnsi="Times New Roman" w:cs="Times New Roman"/>
        </w:rPr>
      </w:pPr>
    </w:p>
    <w:p w14:paraId="155F7625" w14:textId="77777777" w:rsidR="003C31C2" w:rsidRPr="008E3DCF" w:rsidRDefault="003C31C2" w:rsidP="003C31C2">
      <w:pPr>
        <w:pStyle w:val="ListParagraph"/>
        <w:numPr>
          <w:ilvl w:val="0"/>
          <w:numId w:val="16"/>
        </w:numPr>
        <w:rPr>
          <w:rFonts w:ascii="Times New Roman" w:hAnsi="Times New Roman" w:cs="Times New Roman"/>
        </w:rPr>
      </w:pPr>
      <w:r w:rsidRPr="008E3DCF">
        <w:rPr>
          <w:rFonts w:ascii="Times New Roman" w:hAnsi="Times New Roman" w:cs="Times New Roman"/>
        </w:rPr>
        <w:t>Technical assistance and support in activities to improve student academic achievement and school performance</w:t>
      </w:r>
    </w:p>
    <w:p w14:paraId="0A4430B4" w14:textId="77777777" w:rsidR="003C31C2" w:rsidRPr="008E3DCF" w:rsidRDefault="003C31C2" w:rsidP="003C31C2">
      <w:pPr>
        <w:pStyle w:val="ListParagraph"/>
        <w:numPr>
          <w:ilvl w:val="0"/>
          <w:numId w:val="19"/>
        </w:numPr>
        <w:rPr>
          <w:rFonts w:ascii="Times New Roman" w:hAnsi="Times New Roman" w:cs="Times New Roman"/>
        </w:rPr>
      </w:pPr>
      <w:r w:rsidRPr="008E3DCF">
        <w:rPr>
          <w:rFonts w:ascii="Times New Roman" w:hAnsi="Times New Roman" w:cs="Times New Roman"/>
        </w:rPr>
        <w:t>Provide Parent Portal training and encourage its effective use</w:t>
      </w:r>
    </w:p>
    <w:p w14:paraId="750D12E6" w14:textId="77777777" w:rsidR="003C31C2" w:rsidRPr="008E3DCF" w:rsidRDefault="003C31C2" w:rsidP="003C31C2">
      <w:pPr>
        <w:pStyle w:val="ListParagraph"/>
        <w:numPr>
          <w:ilvl w:val="0"/>
          <w:numId w:val="19"/>
        </w:numPr>
        <w:rPr>
          <w:rFonts w:ascii="Times New Roman" w:hAnsi="Times New Roman" w:cs="Times New Roman"/>
        </w:rPr>
      </w:pPr>
      <w:r w:rsidRPr="008E3DCF">
        <w:rPr>
          <w:rFonts w:ascii="Times New Roman" w:hAnsi="Times New Roman" w:cs="Times New Roman"/>
        </w:rPr>
        <w:t>Maintain and promote and updated Campus website</w:t>
      </w:r>
    </w:p>
    <w:p w14:paraId="119AF386" w14:textId="77777777" w:rsidR="003C31C2" w:rsidRPr="008E3DCF" w:rsidRDefault="003C31C2" w:rsidP="003C31C2">
      <w:pPr>
        <w:pStyle w:val="ListParagraph"/>
        <w:numPr>
          <w:ilvl w:val="0"/>
          <w:numId w:val="19"/>
        </w:numPr>
        <w:rPr>
          <w:rFonts w:ascii="Times New Roman" w:hAnsi="Times New Roman" w:cs="Times New Roman"/>
        </w:rPr>
      </w:pPr>
      <w:r w:rsidRPr="008E3DCF">
        <w:rPr>
          <w:rFonts w:ascii="Times New Roman" w:hAnsi="Times New Roman" w:cs="Times New Roman"/>
        </w:rPr>
        <w:t>Promote the use of Student Planners or Agendas</w:t>
      </w:r>
    </w:p>
    <w:p w14:paraId="007D19CD" w14:textId="77777777" w:rsidR="003C31C2" w:rsidRPr="008E3DCF" w:rsidRDefault="003C31C2" w:rsidP="003C31C2">
      <w:pPr>
        <w:pStyle w:val="ListParagraph"/>
        <w:numPr>
          <w:ilvl w:val="0"/>
          <w:numId w:val="19"/>
        </w:numPr>
        <w:rPr>
          <w:rFonts w:ascii="Times New Roman" w:hAnsi="Times New Roman" w:cs="Times New Roman"/>
        </w:rPr>
      </w:pPr>
      <w:r w:rsidRPr="008E3DCF">
        <w:rPr>
          <w:rFonts w:ascii="Times New Roman" w:hAnsi="Times New Roman" w:cs="Times New Roman"/>
        </w:rPr>
        <w:t>Distribute a monthly Parent Center Newsletter with events information, parent classes and important facts</w:t>
      </w:r>
    </w:p>
    <w:p w14:paraId="5A5370D6" w14:textId="77777777" w:rsidR="003C31C2" w:rsidRPr="008E3DCF" w:rsidRDefault="003C31C2" w:rsidP="003C31C2">
      <w:pPr>
        <w:pStyle w:val="ListParagraph"/>
        <w:ind w:left="1440"/>
        <w:rPr>
          <w:rFonts w:ascii="Times New Roman" w:hAnsi="Times New Roman" w:cs="Times New Roman"/>
        </w:rPr>
      </w:pPr>
    </w:p>
    <w:p w14:paraId="4E1CB7C1" w14:textId="77777777" w:rsidR="003C31C2" w:rsidRPr="008E3DCF" w:rsidRDefault="003C31C2" w:rsidP="003C31C2">
      <w:pPr>
        <w:pStyle w:val="ListParagraph"/>
        <w:numPr>
          <w:ilvl w:val="0"/>
          <w:numId w:val="16"/>
        </w:numPr>
        <w:rPr>
          <w:rFonts w:ascii="Times New Roman" w:hAnsi="Times New Roman" w:cs="Times New Roman"/>
        </w:rPr>
      </w:pPr>
      <w:r w:rsidRPr="008E3DCF">
        <w:rPr>
          <w:rFonts w:ascii="Times New Roman" w:hAnsi="Times New Roman" w:cs="Times New Roman"/>
        </w:rPr>
        <w:t xml:space="preserve">Coordinate, advertise and integrate parental engagement strategies with the following programs </w:t>
      </w:r>
    </w:p>
    <w:p w14:paraId="3EC24FA3" w14:textId="77777777" w:rsidR="003C31C2" w:rsidRPr="008E3DCF" w:rsidRDefault="003C31C2" w:rsidP="003C31C2">
      <w:pPr>
        <w:pStyle w:val="ListParagraph"/>
        <w:numPr>
          <w:ilvl w:val="0"/>
          <w:numId w:val="20"/>
        </w:numPr>
        <w:rPr>
          <w:rFonts w:ascii="Times New Roman" w:hAnsi="Times New Roman" w:cs="Times New Roman"/>
        </w:rPr>
      </w:pPr>
      <w:r w:rsidRPr="008E3DCF">
        <w:rPr>
          <w:rFonts w:ascii="Times New Roman" w:hAnsi="Times New Roman" w:cs="Times New Roman"/>
        </w:rPr>
        <w:t>Positive Behavior and Support (PBIS)</w:t>
      </w:r>
    </w:p>
    <w:p w14:paraId="3F7608F7" w14:textId="77777777" w:rsidR="003C31C2" w:rsidRPr="008E3DCF" w:rsidRDefault="003C31C2" w:rsidP="003C31C2">
      <w:pPr>
        <w:pStyle w:val="ListParagraph"/>
        <w:numPr>
          <w:ilvl w:val="0"/>
          <w:numId w:val="20"/>
        </w:numPr>
        <w:rPr>
          <w:rFonts w:ascii="Times New Roman" w:hAnsi="Times New Roman" w:cs="Times New Roman"/>
        </w:rPr>
      </w:pPr>
      <w:r w:rsidRPr="008E3DCF">
        <w:rPr>
          <w:rFonts w:ascii="Times New Roman" w:hAnsi="Times New Roman" w:cs="Times New Roman"/>
        </w:rPr>
        <w:t>Parent Center meetings and events</w:t>
      </w:r>
    </w:p>
    <w:p w14:paraId="2E42C306" w14:textId="77777777" w:rsidR="003C31C2" w:rsidRPr="008E3DCF" w:rsidRDefault="003C31C2" w:rsidP="003C31C2">
      <w:pPr>
        <w:pStyle w:val="ListParagraph"/>
        <w:numPr>
          <w:ilvl w:val="0"/>
          <w:numId w:val="20"/>
        </w:numPr>
        <w:rPr>
          <w:rFonts w:ascii="Times New Roman" w:hAnsi="Times New Roman" w:cs="Times New Roman"/>
        </w:rPr>
      </w:pPr>
      <w:r w:rsidRPr="008E3DCF">
        <w:rPr>
          <w:rFonts w:ascii="Times New Roman" w:hAnsi="Times New Roman" w:cs="Times New Roman"/>
        </w:rPr>
        <w:t>Academic/ELL/SEL/Special Education Parent Engagement Workshops</w:t>
      </w:r>
    </w:p>
    <w:p w14:paraId="5240881B" w14:textId="77777777" w:rsidR="003C31C2" w:rsidRPr="008E3DCF" w:rsidRDefault="003C31C2" w:rsidP="003C31C2">
      <w:pPr>
        <w:pStyle w:val="ListParagraph"/>
        <w:ind w:left="1440"/>
        <w:rPr>
          <w:rFonts w:ascii="Times New Roman" w:hAnsi="Times New Roman" w:cs="Times New Roman"/>
        </w:rPr>
      </w:pPr>
    </w:p>
    <w:p w14:paraId="10B2663A" w14:textId="77777777" w:rsidR="003C31C2" w:rsidRPr="008E3DCF" w:rsidRDefault="003C31C2" w:rsidP="003C31C2">
      <w:pPr>
        <w:pStyle w:val="ListParagraph"/>
        <w:numPr>
          <w:ilvl w:val="0"/>
          <w:numId w:val="16"/>
        </w:numPr>
        <w:rPr>
          <w:rFonts w:ascii="Times New Roman" w:hAnsi="Times New Roman" w:cs="Times New Roman"/>
        </w:rPr>
      </w:pPr>
      <w:r w:rsidRPr="008E3DCF">
        <w:rPr>
          <w:rFonts w:ascii="Times New Roman" w:hAnsi="Times New Roman" w:cs="Times New Roman"/>
        </w:rPr>
        <w:t xml:space="preserve">Conduct an Annual Review and Evaluation on the content and effectiveness of  the current school Campus Family Engagement Policy (CFEP) in improving the quality of its Title I, Part A schools </w:t>
      </w:r>
    </w:p>
    <w:p w14:paraId="2708808F" w14:textId="77777777" w:rsidR="003C31C2" w:rsidRPr="00185AA6" w:rsidRDefault="003C31C2" w:rsidP="00185AA6">
      <w:pPr>
        <w:pStyle w:val="ListParagraph"/>
        <w:numPr>
          <w:ilvl w:val="0"/>
          <w:numId w:val="21"/>
        </w:numPr>
        <w:rPr>
          <w:rFonts w:ascii="Times New Roman" w:hAnsi="Times New Roman" w:cs="Times New Roman"/>
        </w:rPr>
      </w:pPr>
      <w:r w:rsidRPr="008E3DCF">
        <w:rPr>
          <w:rFonts w:ascii="Times New Roman" w:hAnsi="Times New Roman" w:cs="Times New Roman"/>
        </w:rPr>
        <w:t>Complete and discuss an Evaluation Survey in which we will identify barriers to encourage greater participation by parents in school activities. A special focus will be on parents, who are economically disadvantaged, have LEP and/or limited literacy. The EPIS Family Engagement Coordinator along with the Campus PEL will analyze the data collected.</w:t>
      </w:r>
    </w:p>
    <w:p w14:paraId="0C38BE5A" w14:textId="77777777" w:rsidR="003C31C2" w:rsidRPr="008E3DCF" w:rsidRDefault="003C31C2" w:rsidP="003C31C2">
      <w:pPr>
        <w:pStyle w:val="ListParagraph"/>
        <w:ind w:left="1440"/>
        <w:rPr>
          <w:rFonts w:ascii="Times New Roman" w:hAnsi="Times New Roman" w:cs="Times New Roman"/>
        </w:rPr>
      </w:pPr>
    </w:p>
    <w:p w14:paraId="77EB3259" w14:textId="77777777" w:rsidR="003C31C2" w:rsidRPr="008E3DCF" w:rsidRDefault="003C31C2" w:rsidP="003C31C2">
      <w:pPr>
        <w:pStyle w:val="ListParagraph"/>
        <w:numPr>
          <w:ilvl w:val="0"/>
          <w:numId w:val="16"/>
        </w:numPr>
        <w:rPr>
          <w:rFonts w:ascii="Times New Roman" w:hAnsi="Times New Roman" w:cs="Times New Roman"/>
        </w:rPr>
      </w:pPr>
      <w:r w:rsidRPr="008E3DCF">
        <w:rPr>
          <w:rFonts w:ascii="Times New Roman" w:hAnsi="Times New Roman" w:cs="Times New Roman"/>
        </w:rPr>
        <w:t>Assist parents in understanding and affectively using the following topics and resources</w:t>
      </w:r>
    </w:p>
    <w:p w14:paraId="14F76E41" w14:textId="77777777" w:rsidR="003C31C2" w:rsidRPr="008E3DCF" w:rsidRDefault="003C31C2" w:rsidP="003C31C2">
      <w:pPr>
        <w:pStyle w:val="ListParagraph"/>
        <w:numPr>
          <w:ilvl w:val="0"/>
          <w:numId w:val="21"/>
        </w:numPr>
        <w:rPr>
          <w:rFonts w:ascii="Times New Roman" w:hAnsi="Times New Roman" w:cs="Times New Roman"/>
        </w:rPr>
      </w:pPr>
      <w:r w:rsidRPr="008E3DCF">
        <w:rPr>
          <w:rFonts w:ascii="Times New Roman" w:hAnsi="Times New Roman" w:cs="Times New Roman"/>
        </w:rPr>
        <w:lastRenderedPageBreak/>
        <w:t>STAAR assessments and other alternate assessments</w:t>
      </w:r>
    </w:p>
    <w:p w14:paraId="734D7912" w14:textId="77777777" w:rsidR="003C31C2" w:rsidRPr="008E3DCF" w:rsidRDefault="003C31C2" w:rsidP="003C31C2">
      <w:pPr>
        <w:pStyle w:val="ListParagraph"/>
        <w:numPr>
          <w:ilvl w:val="0"/>
          <w:numId w:val="21"/>
        </w:numPr>
        <w:rPr>
          <w:rFonts w:ascii="Times New Roman" w:hAnsi="Times New Roman" w:cs="Times New Roman"/>
        </w:rPr>
      </w:pPr>
      <w:r w:rsidRPr="008E3DCF">
        <w:rPr>
          <w:rFonts w:ascii="Times New Roman" w:hAnsi="Times New Roman" w:cs="Times New Roman"/>
        </w:rPr>
        <w:t>Requirements of Title I, Part A</w:t>
      </w:r>
    </w:p>
    <w:p w14:paraId="7E2A8FFC" w14:textId="77777777" w:rsidR="003C31C2" w:rsidRPr="008E3DCF" w:rsidRDefault="003C31C2" w:rsidP="003C31C2">
      <w:pPr>
        <w:pStyle w:val="ListParagraph"/>
        <w:numPr>
          <w:ilvl w:val="0"/>
          <w:numId w:val="21"/>
        </w:numPr>
        <w:rPr>
          <w:rFonts w:ascii="Times New Roman" w:hAnsi="Times New Roman" w:cs="Times New Roman"/>
        </w:rPr>
      </w:pPr>
      <w:r w:rsidRPr="008E3DCF">
        <w:rPr>
          <w:rFonts w:ascii="Times New Roman" w:hAnsi="Times New Roman" w:cs="Times New Roman"/>
        </w:rPr>
        <w:t>How to monitor their child  academic progress thr</w:t>
      </w:r>
      <w:r w:rsidR="00343DF2">
        <w:rPr>
          <w:rFonts w:ascii="Times New Roman" w:hAnsi="Times New Roman" w:cs="Times New Roman"/>
        </w:rPr>
        <w:t>ough</w:t>
      </w:r>
      <w:r w:rsidRPr="008E3DCF">
        <w:rPr>
          <w:rFonts w:ascii="Times New Roman" w:hAnsi="Times New Roman" w:cs="Times New Roman"/>
        </w:rPr>
        <w:t xml:space="preserve"> Parent Portal</w:t>
      </w:r>
    </w:p>
    <w:p w14:paraId="41E2BED7" w14:textId="77777777" w:rsidR="003C31C2" w:rsidRPr="008E3DCF" w:rsidRDefault="003C31C2" w:rsidP="003C31C2">
      <w:pPr>
        <w:pStyle w:val="ListParagraph"/>
        <w:numPr>
          <w:ilvl w:val="0"/>
          <w:numId w:val="21"/>
        </w:numPr>
        <w:rPr>
          <w:rFonts w:ascii="Times New Roman" w:hAnsi="Times New Roman" w:cs="Times New Roman"/>
        </w:rPr>
      </w:pPr>
      <w:r w:rsidRPr="008E3DCF">
        <w:rPr>
          <w:rFonts w:ascii="Times New Roman" w:hAnsi="Times New Roman" w:cs="Times New Roman"/>
        </w:rPr>
        <w:t>How to communicate better and work together wit</w:t>
      </w:r>
      <w:r w:rsidR="00343DF2">
        <w:rPr>
          <w:rFonts w:ascii="Times New Roman" w:hAnsi="Times New Roman" w:cs="Times New Roman"/>
        </w:rPr>
        <w:t>h educators to improve students’</w:t>
      </w:r>
      <w:r w:rsidRPr="008E3DCF">
        <w:rPr>
          <w:rFonts w:ascii="Times New Roman" w:hAnsi="Times New Roman" w:cs="Times New Roman"/>
        </w:rPr>
        <w:t xml:space="preserve"> academic performance</w:t>
      </w:r>
    </w:p>
    <w:p w14:paraId="32C02788" w14:textId="77777777" w:rsidR="003C31C2" w:rsidRPr="008E3DCF" w:rsidRDefault="003C31C2" w:rsidP="003C31C2">
      <w:pPr>
        <w:pStyle w:val="ListParagraph"/>
        <w:numPr>
          <w:ilvl w:val="0"/>
          <w:numId w:val="21"/>
        </w:numPr>
        <w:rPr>
          <w:rFonts w:ascii="Times New Roman" w:hAnsi="Times New Roman" w:cs="Times New Roman"/>
        </w:rPr>
      </w:pPr>
      <w:r w:rsidRPr="008E3DCF">
        <w:rPr>
          <w:rFonts w:ascii="Times New Roman" w:hAnsi="Times New Roman" w:cs="Times New Roman"/>
        </w:rPr>
        <w:t>How to understand, monitor and access Progress Reports and Report Cards</w:t>
      </w:r>
    </w:p>
    <w:p w14:paraId="10B955B0" w14:textId="77777777" w:rsidR="003C31C2" w:rsidRPr="008E3DCF" w:rsidRDefault="003C31C2" w:rsidP="003C31C2">
      <w:pPr>
        <w:pStyle w:val="ListParagraph"/>
        <w:numPr>
          <w:ilvl w:val="0"/>
          <w:numId w:val="21"/>
        </w:numPr>
        <w:rPr>
          <w:rFonts w:ascii="Times New Roman" w:hAnsi="Times New Roman" w:cs="Times New Roman"/>
        </w:rPr>
      </w:pPr>
      <w:r w:rsidRPr="008E3DCF">
        <w:rPr>
          <w:rFonts w:ascii="Times New Roman" w:hAnsi="Times New Roman" w:cs="Times New Roman"/>
        </w:rPr>
        <w:t>The extremely importance of attending Parent Teacher Conferences during District scheduled days or at a time and date to their convenience</w:t>
      </w:r>
    </w:p>
    <w:p w14:paraId="31190D24" w14:textId="77777777" w:rsidR="003C31C2" w:rsidRPr="008E3DCF" w:rsidRDefault="003C31C2" w:rsidP="003C31C2">
      <w:pPr>
        <w:pStyle w:val="ListParagraph"/>
        <w:numPr>
          <w:ilvl w:val="0"/>
          <w:numId w:val="21"/>
        </w:numPr>
        <w:rPr>
          <w:rFonts w:ascii="Times New Roman" w:hAnsi="Times New Roman" w:cs="Times New Roman"/>
        </w:rPr>
      </w:pPr>
      <w:r w:rsidRPr="008E3DCF">
        <w:rPr>
          <w:rFonts w:ascii="Times New Roman" w:hAnsi="Times New Roman" w:cs="Times New Roman"/>
        </w:rPr>
        <w:t>Participation in Workshops</w:t>
      </w:r>
    </w:p>
    <w:p w14:paraId="2919ED81" w14:textId="77777777" w:rsidR="003C31C2" w:rsidRPr="008E3DCF" w:rsidRDefault="003C31C2" w:rsidP="003C31C2">
      <w:pPr>
        <w:pStyle w:val="ListParagraph"/>
        <w:numPr>
          <w:ilvl w:val="0"/>
          <w:numId w:val="21"/>
        </w:numPr>
        <w:rPr>
          <w:rFonts w:ascii="Times New Roman" w:hAnsi="Times New Roman" w:cs="Times New Roman"/>
        </w:rPr>
      </w:pPr>
      <w:r w:rsidRPr="008E3DCF">
        <w:rPr>
          <w:rFonts w:ascii="Times New Roman" w:hAnsi="Times New Roman" w:cs="Times New Roman"/>
        </w:rPr>
        <w:t>Annual Title I Meeting</w:t>
      </w:r>
    </w:p>
    <w:p w14:paraId="62B93604" w14:textId="77777777" w:rsidR="003C31C2" w:rsidRPr="008E3DCF" w:rsidRDefault="003C31C2" w:rsidP="003C31C2">
      <w:pPr>
        <w:pStyle w:val="ListParagraph"/>
        <w:ind w:left="1440"/>
        <w:rPr>
          <w:rFonts w:ascii="Times New Roman" w:hAnsi="Times New Roman" w:cs="Times New Roman"/>
        </w:rPr>
      </w:pPr>
    </w:p>
    <w:p w14:paraId="765A3495" w14:textId="77777777" w:rsidR="003C31C2" w:rsidRPr="00343DF2" w:rsidRDefault="003C31C2" w:rsidP="00343DF2">
      <w:pPr>
        <w:pStyle w:val="ListParagraph"/>
        <w:numPr>
          <w:ilvl w:val="0"/>
          <w:numId w:val="16"/>
        </w:numPr>
        <w:rPr>
          <w:rFonts w:ascii="Times New Roman" w:hAnsi="Times New Roman" w:cs="Times New Roman"/>
        </w:rPr>
      </w:pPr>
      <w:r w:rsidRPr="008E3DCF">
        <w:rPr>
          <w:rFonts w:ascii="Times New Roman" w:hAnsi="Times New Roman" w:cs="Times New Roman"/>
        </w:rPr>
        <w:t xml:space="preserve">Will provide reading materials, and training to help parents improve their </w:t>
      </w:r>
      <w:r w:rsidR="00343DF2" w:rsidRPr="008E3DCF">
        <w:rPr>
          <w:rFonts w:ascii="Times New Roman" w:hAnsi="Times New Roman" w:cs="Times New Roman"/>
        </w:rPr>
        <w:t>students’</w:t>
      </w:r>
      <w:r w:rsidRPr="008E3DCF">
        <w:rPr>
          <w:rFonts w:ascii="Times New Roman" w:hAnsi="Times New Roman" w:cs="Times New Roman"/>
        </w:rPr>
        <w:t xml:space="preserve"> academic performance</w:t>
      </w:r>
    </w:p>
    <w:p w14:paraId="7DA01F01" w14:textId="77777777" w:rsidR="003C31C2" w:rsidRPr="008E3DCF" w:rsidRDefault="003C31C2" w:rsidP="003C31C2">
      <w:pPr>
        <w:pStyle w:val="ListParagraph"/>
        <w:numPr>
          <w:ilvl w:val="0"/>
          <w:numId w:val="22"/>
        </w:numPr>
        <w:rPr>
          <w:rFonts w:ascii="Times New Roman" w:hAnsi="Times New Roman" w:cs="Times New Roman"/>
        </w:rPr>
      </w:pPr>
      <w:r w:rsidRPr="008E3DCF">
        <w:rPr>
          <w:rFonts w:ascii="Times New Roman" w:hAnsi="Times New Roman" w:cs="Times New Roman"/>
        </w:rPr>
        <w:t>PBIS Information</w:t>
      </w:r>
    </w:p>
    <w:p w14:paraId="02D25258" w14:textId="77777777" w:rsidR="003C31C2" w:rsidRPr="00343DF2" w:rsidRDefault="003C31C2" w:rsidP="00343DF2">
      <w:pPr>
        <w:pStyle w:val="ListParagraph"/>
        <w:numPr>
          <w:ilvl w:val="0"/>
          <w:numId w:val="22"/>
        </w:numPr>
        <w:rPr>
          <w:rFonts w:ascii="Times New Roman" w:hAnsi="Times New Roman" w:cs="Times New Roman"/>
        </w:rPr>
      </w:pPr>
      <w:r w:rsidRPr="008E3DCF">
        <w:rPr>
          <w:rFonts w:ascii="Times New Roman" w:hAnsi="Times New Roman" w:cs="Times New Roman"/>
        </w:rPr>
        <w:t>LEP Resources/ESL Classes Information</w:t>
      </w:r>
    </w:p>
    <w:p w14:paraId="59AD9983" w14:textId="77777777" w:rsidR="003C31C2" w:rsidRPr="008E3DCF" w:rsidRDefault="003C31C2" w:rsidP="003C31C2">
      <w:pPr>
        <w:pStyle w:val="ListParagraph"/>
        <w:numPr>
          <w:ilvl w:val="0"/>
          <w:numId w:val="22"/>
        </w:numPr>
        <w:rPr>
          <w:rFonts w:ascii="Times New Roman" w:hAnsi="Times New Roman" w:cs="Times New Roman"/>
        </w:rPr>
      </w:pPr>
      <w:r w:rsidRPr="008E3DCF">
        <w:rPr>
          <w:rFonts w:ascii="Times New Roman" w:hAnsi="Times New Roman" w:cs="Times New Roman"/>
        </w:rPr>
        <w:t xml:space="preserve">Unlimited access to Parent Center Resource Library –pamphlets, books, and videos </w:t>
      </w:r>
    </w:p>
    <w:p w14:paraId="73E7227C" w14:textId="77777777" w:rsidR="003C31C2" w:rsidRPr="008E3DCF" w:rsidRDefault="003C31C2" w:rsidP="003C31C2">
      <w:pPr>
        <w:pStyle w:val="ListParagraph"/>
        <w:ind w:left="1440"/>
        <w:rPr>
          <w:rFonts w:ascii="Times New Roman" w:hAnsi="Times New Roman" w:cs="Times New Roman"/>
        </w:rPr>
      </w:pPr>
    </w:p>
    <w:p w14:paraId="0522F579" w14:textId="77777777" w:rsidR="003C31C2" w:rsidRPr="008E3DCF" w:rsidRDefault="003C31C2" w:rsidP="003C31C2">
      <w:pPr>
        <w:pStyle w:val="ListParagraph"/>
        <w:numPr>
          <w:ilvl w:val="0"/>
          <w:numId w:val="16"/>
        </w:numPr>
        <w:rPr>
          <w:rFonts w:ascii="Times New Roman" w:hAnsi="Times New Roman" w:cs="Times New Roman"/>
        </w:rPr>
      </w:pPr>
      <w:r w:rsidRPr="008E3DCF">
        <w:rPr>
          <w:rFonts w:ascii="Times New Roman" w:hAnsi="Times New Roman" w:cs="Times New Roman"/>
        </w:rPr>
        <w:t>Value parent feedback and jointly work to implement and</w:t>
      </w:r>
      <w:r w:rsidR="00343DF2">
        <w:rPr>
          <w:rFonts w:ascii="Times New Roman" w:hAnsi="Times New Roman" w:cs="Times New Roman"/>
        </w:rPr>
        <w:t xml:space="preserve"> coordinate parent programs through</w:t>
      </w:r>
      <w:r w:rsidRPr="008E3DCF">
        <w:rPr>
          <w:rFonts w:ascii="Times New Roman" w:hAnsi="Times New Roman" w:cs="Times New Roman"/>
        </w:rPr>
        <w:t xml:space="preserve"> </w:t>
      </w:r>
    </w:p>
    <w:p w14:paraId="292FD157" w14:textId="77777777" w:rsidR="003C31C2" w:rsidRPr="008E3DCF" w:rsidRDefault="003C31C2" w:rsidP="003C31C2">
      <w:pPr>
        <w:pStyle w:val="ListParagraph"/>
        <w:numPr>
          <w:ilvl w:val="0"/>
          <w:numId w:val="23"/>
        </w:numPr>
        <w:rPr>
          <w:rFonts w:ascii="Times New Roman" w:hAnsi="Times New Roman" w:cs="Times New Roman"/>
        </w:rPr>
      </w:pPr>
      <w:r w:rsidRPr="008E3DCF">
        <w:rPr>
          <w:rFonts w:ascii="Times New Roman" w:hAnsi="Times New Roman" w:cs="Times New Roman"/>
        </w:rPr>
        <w:t>Community/Family Engagement Partnerships</w:t>
      </w:r>
    </w:p>
    <w:p w14:paraId="2A7EBACB" w14:textId="77777777" w:rsidR="003C31C2" w:rsidRPr="008E3DCF" w:rsidRDefault="003C31C2" w:rsidP="003C31C2">
      <w:pPr>
        <w:pStyle w:val="ListParagraph"/>
        <w:numPr>
          <w:ilvl w:val="0"/>
          <w:numId w:val="23"/>
        </w:numPr>
        <w:rPr>
          <w:rFonts w:ascii="Times New Roman" w:hAnsi="Times New Roman" w:cs="Times New Roman"/>
        </w:rPr>
      </w:pPr>
      <w:r w:rsidRPr="008E3DCF">
        <w:rPr>
          <w:rFonts w:ascii="Times New Roman" w:hAnsi="Times New Roman" w:cs="Times New Roman"/>
        </w:rPr>
        <w:t>Campus Improvement Plan Meetings with CIT</w:t>
      </w:r>
    </w:p>
    <w:p w14:paraId="5AD0BC76" w14:textId="77777777" w:rsidR="003C31C2" w:rsidRPr="008E3DCF" w:rsidRDefault="003C31C2" w:rsidP="003C31C2">
      <w:pPr>
        <w:pStyle w:val="ListParagraph"/>
        <w:numPr>
          <w:ilvl w:val="0"/>
          <w:numId w:val="23"/>
        </w:numPr>
        <w:rPr>
          <w:rFonts w:ascii="Times New Roman" w:hAnsi="Times New Roman" w:cs="Times New Roman"/>
        </w:rPr>
      </w:pPr>
      <w:r w:rsidRPr="008E3DCF">
        <w:rPr>
          <w:rFonts w:ascii="Times New Roman" w:hAnsi="Times New Roman" w:cs="Times New Roman"/>
        </w:rPr>
        <w:t>Volunteer in Public Schools Programs (VIPS)</w:t>
      </w:r>
    </w:p>
    <w:p w14:paraId="14DAD5FC" w14:textId="77777777" w:rsidR="003C31C2" w:rsidRPr="008E3DCF" w:rsidRDefault="003C31C2" w:rsidP="003C31C2">
      <w:pPr>
        <w:pStyle w:val="ListParagraph"/>
        <w:numPr>
          <w:ilvl w:val="0"/>
          <w:numId w:val="23"/>
        </w:numPr>
        <w:rPr>
          <w:rFonts w:ascii="Times New Roman" w:hAnsi="Times New Roman" w:cs="Times New Roman"/>
        </w:rPr>
      </w:pPr>
      <w:r w:rsidRPr="008E3DCF">
        <w:rPr>
          <w:rFonts w:ascii="Times New Roman" w:hAnsi="Times New Roman" w:cs="Times New Roman"/>
        </w:rPr>
        <w:t>Business/School/Community Events – Hispanic Heritage, Black History Month, Health Fair and/or Spring Events</w:t>
      </w:r>
    </w:p>
    <w:p w14:paraId="2A4FD33B" w14:textId="77777777" w:rsidR="003C31C2" w:rsidRPr="008E3DCF" w:rsidRDefault="003C31C2" w:rsidP="003C31C2">
      <w:pPr>
        <w:pStyle w:val="ListParagraph"/>
        <w:numPr>
          <w:ilvl w:val="0"/>
          <w:numId w:val="23"/>
        </w:numPr>
        <w:rPr>
          <w:rFonts w:ascii="Times New Roman" w:hAnsi="Times New Roman" w:cs="Times New Roman"/>
        </w:rPr>
      </w:pPr>
      <w:r w:rsidRPr="008E3DCF">
        <w:rPr>
          <w:rFonts w:ascii="Times New Roman" w:hAnsi="Times New Roman" w:cs="Times New Roman"/>
        </w:rPr>
        <w:t>College Readiness Programs and House Bill 5</w:t>
      </w:r>
    </w:p>
    <w:p w14:paraId="53673821" w14:textId="77777777" w:rsidR="003C31C2" w:rsidRPr="008E3DCF" w:rsidRDefault="003C31C2" w:rsidP="003C31C2">
      <w:pPr>
        <w:pStyle w:val="ListParagraph"/>
        <w:numPr>
          <w:ilvl w:val="0"/>
          <w:numId w:val="23"/>
        </w:numPr>
        <w:rPr>
          <w:rFonts w:ascii="Times New Roman" w:hAnsi="Times New Roman" w:cs="Times New Roman"/>
        </w:rPr>
      </w:pPr>
      <w:r w:rsidRPr="008E3DCF">
        <w:rPr>
          <w:rFonts w:ascii="Times New Roman" w:hAnsi="Times New Roman" w:cs="Times New Roman"/>
        </w:rPr>
        <w:t>Parent Teacher Association (PTA)</w:t>
      </w:r>
    </w:p>
    <w:p w14:paraId="39E11E95" w14:textId="77777777" w:rsidR="003C31C2" w:rsidRPr="008E3DCF" w:rsidRDefault="003C31C2" w:rsidP="003C31C2">
      <w:pPr>
        <w:pStyle w:val="ListParagraph"/>
        <w:ind w:left="1440"/>
        <w:rPr>
          <w:rFonts w:ascii="Times New Roman" w:hAnsi="Times New Roman" w:cs="Times New Roman"/>
        </w:rPr>
      </w:pPr>
    </w:p>
    <w:p w14:paraId="0C5F16BE" w14:textId="77777777" w:rsidR="003C31C2" w:rsidRPr="008E3DCF" w:rsidRDefault="003C31C2" w:rsidP="003C31C2">
      <w:pPr>
        <w:pStyle w:val="ListParagraph"/>
        <w:numPr>
          <w:ilvl w:val="0"/>
          <w:numId w:val="16"/>
        </w:numPr>
        <w:rPr>
          <w:rFonts w:ascii="Times New Roman" w:hAnsi="Times New Roman" w:cs="Times New Roman"/>
        </w:rPr>
      </w:pPr>
      <w:r w:rsidRPr="008E3DCF">
        <w:rPr>
          <w:rFonts w:ascii="Times New Roman" w:hAnsi="Times New Roman" w:cs="Times New Roman"/>
        </w:rPr>
        <w:t>Ensure that Information related to Parent Center and school activities is sent to the parents in a simple format and in both English and Spanish</w:t>
      </w:r>
    </w:p>
    <w:p w14:paraId="36F83DFB" w14:textId="77777777" w:rsidR="003C31C2" w:rsidRPr="00343DF2" w:rsidRDefault="003C31C2" w:rsidP="00343DF2">
      <w:pPr>
        <w:pStyle w:val="ListParagraph"/>
        <w:numPr>
          <w:ilvl w:val="0"/>
          <w:numId w:val="24"/>
        </w:numPr>
        <w:rPr>
          <w:rFonts w:ascii="Times New Roman" w:hAnsi="Times New Roman" w:cs="Times New Roman"/>
        </w:rPr>
      </w:pPr>
      <w:r w:rsidRPr="008E3DCF">
        <w:rPr>
          <w:rFonts w:ascii="Times New Roman" w:hAnsi="Times New Roman" w:cs="Times New Roman"/>
        </w:rPr>
        <w:t>Parent Center Monthly Newsletter</w:t>
      </w:r>
    </w:p>
    <w:p w14:paraId="6C6EA08B" w14:textId="77777777" w:rsidR="003C31C2" w:rsidRPr="008E3DCF" w:rsidRDefault="003C31C2" w:rsidP="003C31C2">
      <w:pPr>
        <w:pStyle w:val="ListParagraph"/>
        <w:numPr>
          <w:ilvl w:val="0"/>
          <w:numId w:val="24"/>
        </w:numPr>
        <w:rPr>
          <w:rFonts w:ascii="Times New Roman" w:hAnsi="Times New Roman" w:cs="Times New Roman"/>
        </w:rPr>
      </w:pPr>
      <w:r w:rsidRPr="008E3DCF">
        <w:rPr>
          <w:rFonts w:ascii="Times New Roman" w:hAnsi="Times New Roman" w:cs="Times New Roman"/>
        </w:rPr>
        <w:t>School website and Social Media</w:t>
      </w:r>
    </w:p>
    <w:p w14:paraId="6B11F6F2" w14:textId="77777777" w:rsidR="003C31C2" w:rsidRPr="008E3DCF" w:rsidRDefault="003C31C2" w:rsidP="003C31C2">
      <w:pPr>
        <w:pStyle w:val="ListParagraph"/>
        <w:numPr>
          <w:ilvl w:val="0"/>
          <w:numId w:val="24"/>
        </w:numPr>
        <w:rPr>
          <w:rFonts w:ascii="Times New Roman" w:hAnsi="Times New Roman" w:cs="Times New Roman"/>
        </w:rPr>
      </w:pPr>
      <w:r w:rsidRPr="008E3DCF">
        <w:rPr>
          <w:rFonts w:ascii="Times New Roman" w:hAnsi="Times New Roman" w:cs="Times New Roman"/>
        </w:rPr>
        <w:t>Campus Bulletin Board</w:t>
      </w:r>
    </w:p>
    <w:p w14:paraId="2B3B84E5" w14:textId="77777777" w:rsidR="003C31C2" w:rsidRPr="008E3DCF" w:rsidRDefault="003C31C2" w:rsidP="003C31C2">
      <w:pPr>
        <w:pStyle w:val="ListParagraph"/>
        <w:numPr>
          <w:ilvl w:val="0"/>
          <w:numId w:val="24"/>
        </w:numPr>
        <w:rPr>
          <w:rFonts w:ascii="Times New Roman" w:hAnsi="Times New Roman" w:cs="Times New Roman"/>
        </w:rPr>
      </w:pPr>
      <w:r w:rsidRPr="008E3DCF">
        <w:rPr>
          <w:rFonts w:ascii="Times New Roman" w:hAnsi="Times New Roman" w:cs="Times New Roman"/>
        </w:rPr>
        <w:t>Parent Teacher Conferences</w:t>
      </w:r>
    </w:p>
    <w:p w14:paraId="25661D16" w14:textId="77777777" w:rsidR="003C31C2" w:rsidRPr="008E3DCF" w:rsidRDefault="003C31C2" w:rsidP="003C31C2">
      <w:pPr>
        <w:pStyle w:val="ListParagraph"/>
        <w:numPr>
          <w:ilvl w:val="0"/>
          <w:numId w:val="24"/>
        </w:numPr>
        <w:rPr>
          <w:rFonts w:ascii="Times New Roman" w:hAnsi="Times New Roman" w:cs="Times New Roman"/>
        </w:rPr>
      </w:pPr>
      <w:r w:rsidRPr="008E3DCF">
        <w:rPr>
          <w:rFonts w:ascii="Times New Roman" w:hAnsi="Times New Roman" w:cs="Times New Roman"/>
        </w:rPr>
        <w:t>Call outs via School Messenger</w:t>
      </w:r>
    </w:p>
    <w:p w14:paraId="59768AF0" w14:textId="77777777" w:rsidR="003C31C2" w:rsidRPr="008E3DCF" w:rsidRDefault="003C31C2" w:rsidP="003C31C2">
      <w:pPr>
        <w:rPr>
          <w:rFonts w:ascii="Times New Roman" w:hAnsi="Times New Roman"/>
          <w:sz w:val="22"/>
          <w:szCs w:val="22"/>
        </w:rPr>
      </w:pPr>
    </w:p>
    <w:p w14:paraId="33BD1100" w14:textId="77777777" w:rsidR="003C31C2" w:rsidRPr="004C5CED" w:rsidRDefault="003C31C2" w:rsidP="003C31C2">
      <w:pPr>
        <w:rPr>
          <w:rFonts w:ascii="Times New Roman" w:hAnsi="Times New Roman"/>
          <w:i/>
          <w:sz w:val="22"/>
          <w:szCs w:val="22"/>
        </w:rPr>
      </w:pPr>
      <w:r w:rsidRPr="004C5CED">
        <w:rPr>
          <w:rFonts w:ascii="Times New Roman" w:hAnsi="Times New Roman"/>
          <w:i/>
          <w:sz w:val="22"/>
          <w:szCs w:val="22"/>
        </w:rPr>
        <w:t>Annual Title I Meeting</w:t>
      </w:r>
    </w:p>
    <w:p w14:paraId="7741F17B" w14:textId="77777777" w:rsidR="003C31C2" w:rsidRPr="008E3DCF" w:rsidRDefault="003C31C2" w:rsidP="003C31C2">
      <w:pPr>
        <w:rPr>
          <w:rFonts w:ascii="Times New Roman" w:hAnsi="Times New Roman"/>
          <w:sz w:val="22"/>
          <w:szCs w:val="22"/>
        </w:rPr>
      </w:pPr>
      <w:r w:rsidRPr="008E3DCF">
        <w:rPr>
          <w:rFonts w:ascii="Times New Roman" w:hAnsi="Times New Roman"/>
          <w:sz w:val="22"/>
          <w:szCs w:val="22"/>
        </w:rPr>
        <w:t>Bassett Middle School will conduct an Annual Title I Meeting at the beginning of each school year to inform, discuss, and collect parental feedback about the school compliance with Title I law requirements. The topics presented will include, but are not limited to, Texas Agency Report Card for previous school year, Campus Goals and CIP, and Title I required documents (District FEP, Campus FEP and School Parent Compact).</w:t>
      </w:r>
    </w:p>
    <w:p w14:paraId="37D9FCA3" w14:textId="77777777" w:rsidR="003C31C2" w:rsidRPr="008E3DCF" w:rsidRDefault="003C31C2" w:rsidP="003C31C2">
      <w:pPr>
        <w:rPr>
          <w:rFonts w:ascii="Times New Roman" w:hAnsi="Times New Roman"/>
          <w:sz w:val="22"/>
          <w:szCs w:val="22"/>
        </w:rPr>
      </w:pPr>
    </w:p>
    <w:p w14:paraId="40BDC3EB" w14:textId="77777777" w:rsidR="003C31C2" w:rsidRPr="008E3DCF" w:rsidRDefault="003C31C2" w:rsidP="003C31C2">
      <w:pPr>
        <w:rPr>
          <w:rFonts w:ascii="Times New Roman" w:hAnsi="Times New Roman"/>
          <w:sz w:val="22"/>
          <w:szCs w:val="22"/>
        </w:rPr>
      </w:pPr>
      <w:r w:rsidRPr="008E3DCF">
        <w:rPr>
          <w:rFonts w:ascii="Times New Roman" w:hAnsi="Times New Roman"/>
          <w:sz w:val="22"/>
          <w:szCs w:val="22"/>
        </w:rPr>
        <w:t>School Parent Compact</w:t>
      </w:r>
    </w:p>
    <w:p w14:paraId="4B11EBE2" w14:textId="77777777" w:rsidR="003C31C2" w:rsidRPr="008E3DCF" w:rsidRDefault="003C31C2" w:rsidP="003C31C2">
      <w:pPr>
        <w:pStyle w:val="ListParagraph"/>
        <w:numPr>
          <w:ilvl w:val="0"/>
          <w:numId w:val="25"/>
        </w:numPr>
        <w:rPr>
          <w:rFonts w:ascii="Times New Roman" w:hAnsi="Times New Roman" w:cs="Times New Roman"/>
        </w:rPr>
      </w:pPr>
      <w:r w:rsidRPr="008E3DCF">
        <w:rPr>
          <w:rFonts w:ascii="Times New Roman" w:hAnsi="Times New Roman" w:cs="Times New Roman"/>
        </w:rPr>
        <w:t>Our school will develop a written agreement between administration, teachers, parents and students to ensure the success of our Campus population.</w:t>
      </w:r>
    </w:p>
    <w:p w14:paraId="09930AF5" w14:textId="77777777" w:rsidR="003C31C2" w:rsidRPr="008E3DCF" w:rsidRDefault="003C31C2" w:rsidP="003C31C2">
      <w:pPr>
        <w:pStyle w:val="ListParagraph"/>
        <w:numPr>
          <w:ilvl w:val="0"/>
          <w:numId w:val="26"/>
        </w:numPr>
        <w:rPr>
          <w:rFonts w:ascii="Times New Roman" w:hAnsi="Times New Roman" w:cs="Times New Roman"/>
        </w:rPr>
      </w:pPr>
      <w:r w:rsidRPr="008E3DCF">
        <w:rPr>
          <w:rFonts w:ascii="Times New Roman" w:hAnsi="Times New Roman" w:cs="Times New Roman"/>
        </w:rPr>
        <w:t>Developed and reviewed with parents feedback every last quarter of the current school year</w:t>
      </w:r>
    </w:p>
    <w:p w14:paraId="691801EA" w14:textId="77777777" w:rsidR="003C31C2" w:rsidRPr="008E3DCF" w:rsidRDefault="003C31C2" w:rsidP="003C31C2">
      <w:pPr>
        <w:pStyle w:val="ListParagraph"/>
        <w:numPr>
          <w:ilvl w:val="0"/>
          <w:numId w:val="26"/>
        </w:numPr>
        <w:rPr>
          <w:rFonts w:ascii="Times New Roman" w:hAnsi="Times New Roman" w:cs="Times New Roman"/>
        </w:rPr>
      </w:pPr>
      <w:r w:rsidRPr="008E3DCF">
        <w:rPr>
          <w:rFonts w:ascii="Times New Roman" w:hAnsi="Times New Roman" w:cs="Times New Roman"/>
        </w:rPr>
        <w:t>Must address the campus responsibility to provide high-quality curriculum and instruction</w:t>
      </w:r>
    </w:p>
    <w:p w14:paraId="590E4E97" w14:textId="77777777" w:rsidR="003C31C2" w:rsidRPr="008E3DCF" w:rsidRDefault="003C31C2" w:rsidP="003C31C2">
      <w:pPr>
        <w:pStyle w:val="ListParagraph"/>
        <w:numPr>
          <w:ilvl w:val="0"/>
          <w:numId w:val="26"/>
        </w:numPr>
        <w:rPr>
          <w:rFonts w:ascii="Times New Roman" w:hAnsi="Times New Roman" w:cs="Times New Roman"/>
        </w:rPr>
      </w:pPr>
      <w:r w:rsidRPr="008E3DCF">
        <w:rPr>
          <w:rFonts w:ascii="Times New Roman" w:hAnsi="Times New Roman" w:cs="Times New Roman"/>
        </w:rPr>
        <w:t>Must clearly state expected parents responsibilities in supporting their students’ learning</w:t>
      </w:r>
    </w:p>
    <w:p w14:paraId="14E9D5DE" w14:textId="77777777" w:rsidR="003C31C2" w:rsidRPr="008E3DCF" w:rsidRDefault="003C31C2" w:rsidP="003C31C2">
      <w:pPr>
        <w:pStyle w:val="ListParagraph"/>
        <w:numPr>
          <w:ilvl w:val="0"/>
          <w:numId w:val="26"/>
        </w:numPr>
        <w:rPr>
          <w:rFonts w:ascii="Times New Roman" w:hAnsi="Times New Roman" w:cs="Times New Roman"/>
        </w:rPr>
      </w:pPr>
      <w:r w:rsidRPr="008E3DCF">
        <w:rPr>
          <w:rFonts w:ascii="Times New Roman" w:hAnsi="Times New Roman" w:cs="Times New Roman"/>
        </w:rPr>
        <w:t>Must identify students behavior and academic expectations</w:t>
      </w:r>
    </w:p>
    <w:p w14:paraId="69BE6569" w14:textId="77777777" w:rsidR="003C31C2" w:rsidRPr="008E3DCF" w:rsidRDefault="003C31C2" w:rsidP="003C31C2">
      <w:pPr>
        <w:pStyle w:val="ListParagraph"/>
        <w:numPr>
          <w:ilvl w:val="0"/>
          <w:numId w:val="26"/>
        </w:numPr>
        <w:rPr>
          <w:rFonts w:ascii="Times New Roman" w:hAnsi="Times New Roman" w:cs="Times New Roman"/>
        </w:rPr>
      </w:pPr>
      <w:r w:rsidRPr="008E3DCF">
        <w:rPr>
          <w:rFonts w:ascii="Times New Roman" w:hAnsi="Times New Roman" w:cs="Times New Roman"/>
        </w:rPr>
        <w:lastRenderedPageBreak/>
        <w:t>Address the importance of communication between teachers and parents on an ongoing basis through Parent Teacher Conferences and frequent Progress Reports</w:t>
      </w:r>
    </w:p>
    <w:p w14:paraId="48455D16" w14:textId="77777777" w:rsidR="003C31C2" w:rsidRPr="008E3DCF" w:rsidRDefault="003C31C2" w:rsidP="003C31C2">
      <w:pPr>
        <w:pStyle w:val="ListParagraph"/>
        <w:numPr>
          <w:ilvl w:val="0"/>
          <w:numId w:val="26"/>
        </w:numPr>
        <w:rPr>
          <w:rFonts w:ascii="Times New Roman" w:hAnsi="Times New Roman" w:cs="Times New Roman"/>
        </w:rPr>
      </w:pPr>
      <w:r w:rsidRPr="008E3DCF">
        <w:rPr>
          <w:rFonts w:ascii="Times New Roman" w:hAnsi="Times New Roman" w:cs="Times New Roman"/>
        </w:rPr>
        <w:t>Coordinate reasonable access to Staff, opportunities as VIPS, parental classroom participation when possible</w:t>
      </w:r>
    </w:p>
    <w:p w14:paraId="2810FD12" w14:textId="77777777" w:rsidR="003C31C2" w:rsidRPr="008E3DCF" w:rsidRDefault="003C31C2" w:rsidP="003C31C2">
      <w:pPr>
        <w:pStyle w:val="ListParagraph"/>
        <w:numPr>
          <w:ilvl w:val="0"/>
          <w:numId w:val="25"/>
        </w:numPr>
        <w:rPr>
          <w:rFonts w:ascii="Times New Roman" w:hAnsi="Times New Roman" w:cs="Times New Roman"/>
        </w:rPr>
      </w:pPr>
      <w:r w:rsidRPr="008E3DCF">
        <w:rPr>
          <w:rFonts w:ascii="Times New Roman" w:hAnsi="Times New Roman" w:cs="Times New Roman"/>
        </w:rPr>
        <w:t>Compact will clearly identify expectations by grade level  and/or subject</w:t>
      </w:r>
    </w:p>
    <w:p w14:paraId="2EC95A7B" w14:textId="77777777" w:rsidR="003C31C2" w:rsidRPr="008E3DCF" w:rsidRDefault="003C31C2" w:rsidP="003C31C2">
      <w:pPr>
        <w:pStyle w:val="ListParagraph"/>
        <w:numPr>
          <w:ilvl w:val="0"/>
          <w:numId w:val="27"/>
        </w:numPr>
        <w:rPr>
          <w:rFonts w:ascii="Times New Roman" w:hAnsi="Times New Roman" w:cs="Times New Roman"/>
        </w:rPr>
      </w:pPr>
      <w:r w:rsidRPr="008E3DCF">
        <w:rPr>
          <w:rFonts w:ascii="Times New Roman" w:hAnsi="Times New Roman" w:cs="Times New Roman"/>
        </w:rPr>
        <w:t>Teachers will share and establish their goals  during PLC meetings</w:t>
      </w:r>
    </w:p>
    <w:p w14:paraId="7DA0EA56" w14:textId="77777777" w:rsidR="003C31C2" w:rsidRPr="008E3DCF" w:rsidRDefault="003C31C2" w:rsidP="003C31C2">
      <w:pPr>
        <w:pStyle w:val="ListParagraph"/>
        <w:numPr>
          <w:ilvl w:val="0"/>
          <w:numId w:val="27"/>
        </w:numPr>
        <w:rPr>
          <w:rFonts w:ascii="Times New Roman" w:hAnsi="Times New Roman" w:cs="Times New Roman"/>
        </w:rPr>
      </w:pPr>
      <w:r w:rsidRPr="008E3DCF">
        <w:rPr>
          <w:rFonts w:ascii="Times New Roman" w:hAnsi="Times New Roman" w:cs="Times New Roman"/>
        </w:rPr>
        <w:t>CIT will provide feedback on CFEP</w:t>
      </w:r>
    </w:p>
    <w:p w14:paraId="214AD44A" w14:textId="77777777" w:rsidR="003C31C2" w:rsidRPr="008E3DCF" w:rsidRDefault="003C31C2" w:rsidP="003C31C2">
      <w:pPr>
        <w:pStyle w:val="ListParagraph"/>
        <w:numPr>
          <w:ilvl w:val="0"/>
          <w:numId w:val="27"/>
        </w:numPr>
        <w:rPr>
          <w:rFonts w:ascii="Times New Roman" w:hAnsi="Times New Roman" w:cs="Times New Roman"/>
        </w:rPr>
      </w:pPr>
      <w:r w:rsidRPr="008E3DCF">
        <w:rPr>
          <w:rFonts w:ascii="Times New Roman" w:hAnsi="Times New Roman" w:cs="Times New Roman"/>
        </w:rPr>
        <w:t>Identify goals and expectations in the simplest form, overall grade level expectations and/or by subject</w:t>
      </w:r>
    </w:p>
    <w:p w14:paraId="4EBED5DA" w14:textId="77777777" w:rsidR="003C31C2" w:rsidRPr="008E3DCF" w:rsidRDefault="003C31C2" w:rsidP="003C31C2">
      <w:pPr>
        <w:rPr>
          <w:rFonts w:ascii="Times New Roman" w:hAnsi="Times New Roman"/>
          <w:sz w:val="22"/>
          <w:szCs w:val="22"/>
        </w:rPr>
      </w:pPr>
      <w:r w:rsidRPr="008E3DCF">
        <w:rPr>
          <w:rFonts w:ascii="Times New Roman" w:hAnsi="Times New Roman"/>
          <w:sz w:val="22"/>
          <w:szCs w:val="22"/>
        </w:rPr>
        <w:t>CFEP Implementation and Annual Review</w:t>
      </w:r>
    </w:p>
    <w:p w14:paraId="0A1EE42A" w14:textId="13D0AB6B" w:rsidR="003C31C2" w:rsidRPr="008E3DCF" w:rsidRDefault="003C31C2" w:rsidP="003C31C2">
      <w:pPr>
        <w:rPr>
          <w:rFonts w:ascii="Times New Roman" w:hAnsi="Times New Roman"/>
          <w:sz w:val="22"/>
          <w:szCs w:val="22"/>
        </w:rPr>
      </w:pPr>
      <w:r w:rsidRPr="008E3DCF">
        <w:rPr>
          <w:rFonts w:ascii="Times New Roman" w:hAnsi="Times New Roman"/>
          <w:sz w:val="22"/>
          <w:szCs w:val="22"/>
        </w:rPr>
        <w:t xml:space="preserve">This Campus Family Engagement policy review occurred on </w:t>
      </w:r>
      <w:r w:rsidR="00BE3532">
        <w:rPr>
          <w:rFonts w:ascii="Times New Roman" w:hAnsi="Times New Roman"/>
          <w:sz w:val="22"/>
          <w:szCs w:val="22"/>
        </w:rPr>
        <w:t>April, 18, 20</w:t>
      </w:r>
      <w:r w:rsidR="009B0DBA">
        <w:rPr>
          <w:rFonts w:ascii="Times New Roman" w:hAnsi="Times New Roman"/>
          <w:sz w:val="22"/>
          <w:szCs w:val="22"/>
        </w:rPr>
        <w:t>21</w:t>
      </w:r>
      <w:r w:rsidRPr="008E3DCF">
        <w:rPr>
          <w:rFonts w:ascii="Times New Roman" w:hAnsi="Times New Roman"/>
          <w:sz w:val="22"/>
          <w:szCs w:val="22"/>
        </w:rPr>
        <w:t>. This CFEP is effective immediately and is valid until May 202</w:t>
      </w:r>
      <w:r w:rsidR="009B0DBA">
        <w:rPr>
          <w:rFonts w:ascii="Times New Roman" w:hAnsi="Times New Roman"/>
          <w:sz w:val="22"/>
          <w:szCs w:val="22"/>
        </w:rPr>
        <w:t>2</w:t>
      </w:r>
      <w:r w:rsidRPr="008E3DCF">
        <w:rPr>
          <w:rFonts w:ascii="Times New Roman" w:hAnsi="Times New Roman"/>
          <w:sz w:val="22"/>
          <w:szCs w:val="22"/>
        </w:rPr>
        <w:t>.</w:t>
      </w:r>
    </w:p>
    <w:p w14:paraId="5E23DC2C" w14:textId="77777777" w:rsidR="003C31C2" w:rsidRPr="008E3DCF" w:rsidRDefault="003C31C2" w:rsidP="003C31C2">
      <w:pPr>
        <w:rPr>
          <w:rFonts w:ascii="Times New Roman" w:hAnsi="Times New Roman"/>
          <w:sz w:val="22"/>
          <w:szCs w:val="22"/>
        </w:rPr>
      </w:pPr>
    </w:p>
    <w:p w14:paraId="20C277AD" w14:textId="77777777" w:rsidR="003C31C2" w:rsidRPr="008E3DCF" w:rsidRDefault="003C31C2" w:rsidP="003C31C2">
      <w:pPr>
        <w:rPr>
          <w:rFonts w:ascii="Times New Roman" w:hAnsi="Times New Roman"/>
          <w:sz w:val="22"/>
          <w:szCs w:val="22"/>
        </w:rPr>
      </w:pPr>
      <w:r w:rsidRPr="008E3DCF">
        <w:rPr>
          <w:rFonts w:ascii="Times New Roman" w:hAnsi="Times New Roman"/>
          <w:sz w:val="22"/>
          <w:szCs w:val="22"/>
        </w:rPr>
        <w:t>The distribution of the Campus Family Engagement Policy and School Parent compact will take place at the beginning of each school year during Registration or at first Parent Teacher Conferences. Extra copies will always be available at the Parent Center and at the Front Office.</w:t>
      </w:r>
    </w:p>
    <w:p w14:paraId="5F75ECB5" w14:textId="77777777" w:rsidR="003C31C2" w:rsidRPr="008E3DCF" w:rsidRDefault="003C31C2" w:rsidP="003C31C2">
      <w:pPr>
        <w:rPr>
          <w:rFonts w:ascii="Times New Roman" w:hAnsi="Times New Roman"/>
          <w:sz w:val="22"/>
          <w:szCs w:val="22"/>
        </w:rPr>
      </w:pPr>
      <w:r w:rsidRPr="008E3DCF">
        <w:rPr>
          <w:rFonts w:ascii="Times New Roman" w:hAnsi="Times New Roman"/>
          <w:sz w:val="22"/>
          <w:szCs w:val="22"/>
        </w:rPr>
        <w:t>There will be Annual Review during each Spring Semester. The next review will take place on February 2020, and the date announced in a timely manner.</w:t>
      </w:r>
    </w:p>
    <w:p w14:paraId="4A06B2D2" w14:textId="77777777" w:rsidR="003C31C2" w:rsidRPr="008E3DCF" w:rsidRDefault="00B01007" w:rsidP="003C31C2">
      <w:pPr>
        <w:rPr>
          <w:rFonts w:ascii="Times New Roman" w:hAnsi="Times New Roman"/>
          <w:sz w:val="22"/>
          <w:szCs w:val="22"/>
        </w:rPr>
      </w:pPr>
      <w:r>
        <w:rPr>
          <w:rFonts w:ascii="Times New Roman" w:hAnsi="Times New Roman"/>
          <w:sz w:val="22"/>
          <w:szCs w:val="22"/>
        </w:rPr>
        <w:t xml:space="preserve">The Campus Family Engagement </w:t>
      </w:r>
      <w:r w:rsidR="003C31C2" w:rsidRPr="008E3DCF">
        <w:rPr>
          <w:rFonts w:ascii="Times New Roman" w:hAnsi="Times New Roman"/>
          <w:sz w:val="22"/>
          <w:szCs w:val="22"/>
        </w:rPr>
        <w:t>Policy will be available to all parents of participating Title I, Part A program. Acceptable locations will include:</w:t>
      </w:r>
    </w:p>
    <w:p w14:paraId="7E06FEAC" w14:textId="77777777" w:rsidR="003C31C2" w:rsidRPr="008E3DCF" w:rsidRDefault="003C31C2" w:rsidP="003C31C2">
      <w:pPr>
        <w:rPr>
          <w:rFonts w:ascii="Times New Roman" w:hAnsi="Times New Roman"/>
          <w:sz w:val="22"/>
          <w:szCs w:val="22"/>
        </w:rPr>
      </w:pPr>
    </w:p>
    <w:p w14:paraId="6D650B43" w14:textId="77777777" w:rsidR="003C31C2" w:rsidRPr="008E3DCF" w:rsidRDefault="003C31C2" w:rsidP="003C31C2">
      <w:pPr>
        <w:pStyle w:val="ListParagraph"/>
        <w:numPr>
          <w:ilvl w:val="0"/>
          <w:numId w:val="28"/>
        </w:numPr>
        <w:rPr>
          <w:rFonts w:ascii="Times New Roman" w:hAnsi="Times New Roman" w:cs="Times New Roman"/>
        </w:rPr>
      </w:pPr>
      <w:r w:rsidRPr="008E3DCF">
        <w:rPr>
          <w:rFonts w:ascii="Times New Roman" w:hAnsi="Times New Roman" w:cs="Times New Roman"/>
        </w:rPr>
        <w:t>Parent Center</w:t>
      </w:r>
    </w:p>
    <w:p w14:paraId="586DF011" w14:textId="77777777" w:rsidR="003C31C2" w:rsidRPr="008E3DCF" w:rsidRDefault="003C31C2" w:rsidP="003C31C2">
      <w:pPr>
        <w:pStyle w:val="ListParagraph"/>
        <w:numPr>
          <w:ilvl w:val="0"/>
          <w:numId w:val="28"/>
        </w:numPr>
        <w:rPr>
          <w:rFonts w:ascii="Times New Roman" w:hAnsi="Times New Roman" w:cs="Times New Roman"/>
        </w:rPr>
      </w:pPr>
      <w:r w:rsidRPr="008E3DCF">
        <w:rPr>
          <w:rFonts w:ascii="Times New Roman" w:hAnsi="Times New Roman" w:cs="Times New Roman"/>
        </w:rPr>
        <w:t>Campus website</w:t>
      </w:r>
    </w:p>
    <w:p w14:paraId="0C9F9738" w14:textId="77777777" w:rsidR="003C31C2" w:rsidRPr="008E3DCF" w:rsidRDefault="003C31C2" w:rsidP="003C31C2">
      <w:pPr>
        <w:pStyle w:val="ListParagraph"/>
        <w:numPr>
          <w:ilvl w:val="0"/>
          <w:numId w:val="28"/>
        </w:numPr>
        <w:rPr>
          <w:rFonts w:ascii="Times New Roman" w:hAnsi="Times New Roman" w:cs="Times New Roman"/>
        </w:rPr>
      </w:pPr>
      <w:r w:rsidRPr="008E3DCF">
        <w:rPr>
          <w:rFonts w:ascii="Times New Roman" w:hAnsi="Times New Roman" w:cs="Times New Roman"/>
        </w:rPr>
        <w:t>Campus Front Office/Bulletin Board</w:t>
      </w:r>
    </w:p>
    <w:p w14:paraId="6178E70E" w14:textId="77777777" w:rsidR="006174FC" w:rsidRDefault="006174FC">
      <w:pPr>
        <w:ind w:right="36"/>
      </w:pPr>
    </w:p>
    <w:p w14:paraId="7644E843" w14:textId="77777777" w:rsidR="00CB634B" w:rsidRDefault="00CB634B" w:rsidP="00A5445C">
      <w:pPr>
        <w:tabs>
          <w:tab w:val="left" w:pos="1260"/>
        </w:tabs>
        <w:jc w:val="both"/>
        <w:rPr>
          <w:rFonts w:asciiTheme="minorHAnsi" w:hAnsiTheme="minorHAnsi"/>
          <w:sz w:val="22"/>
          <w:szCs w:val="22"/>
        </w:rPr>
      </w:pPr>
    </w:p>
    <w:p w14:paraId="4C8F4CEC" w14:textId="77777777" w:rsidR="0077504A" w:rsidRDefault="0077504A" w:rsidP="00A5445C">
      <w:pPr>
        <w:tabs>
          <w:tab w:val="left" w:pos="1260"/>
        </w:tabs>
        <w:jc w:val="both"/>
        <w:rPr>
          <w:rFonts w:asciiTheme="minorHAnsi" w:hAnsiTheme="minorHAnsi"/>
          <w:sz w:val="22"/>
          <w:szCs w:val="22"/>
        </w:rPr>
      </w:pPr>
    </w:p>
    <w:p w14:paraId="3086D9DE" w14:textId="77777777" w:rsidR="00576F69" w:rsidRPr="0077504A" w:rsidRDefault="00576F69" w:rsidP="00A5445C">
      <w:pPr>
        <w:tabs>
          <w:tab w:val="left" w:pos="1260"/>
        </w:tabs>
        <w:jc w:val="both"/>
        <w:rPr>
          <w:rFonts w:asciiTheme="minorHAnsi" w:hAnsiTheme="minorHAnsi"/>
          <w:sz w:val="28"/>
          <w:szCs w:val="28"/>
        </w:rPr>
      </w:pPr>
    </w:p>
    <w:p w14:paraId="4060F536" w14:textId="77777777" w:rsidR="00CB634B" w:rsidRPr="00A5445C" w:rsidRDefault="00CB634B" w:rsidP="00A5445C">
      <w:pPr>
        <w:tabs>
          <w:tab w:val="left" w:pos="1260"/>
        </w:tabs>
        <w:jc w:val="both"/>
        <w:rPr>
          <w:rFonts w:asciiTheme="minorHAnsi" w:hAnsiTheme="minorHAnsi"/>
          <w:sz w:val="22"/>
          <w:szCs w:val="22"/>
        </w:rPr>
      </w:pPr>
    </w:p>
    <w:p w14:paraId="62ABF11B" w14:textId="77777777" w:rsidR="003C302A" w:rsidRPr="00A5445C" w:rsidRDefault="003C302A" w:rsidP="00A5445C">
      <w:pPr>
        <w:tabs>
          <w:tab w:val="left" w:pos="1260"/>
        </w:tabs>
        <w:jc w:val="both"/>
        <w:rPr>
          <w:rFonts w:asciiTheme="minorHAnsi" w:hAnsiTheme="minorHAnsi"/>
          <w:sz w:val="22"/>
          <w:szCs w:val="22"/>
        </w:rPr>
      </w:pPr>
    </w:p>
    <w:p w14:paraId="794D8680" w14:textId="77777777" w:rsidR="00185AA6" w:rsidRPr="005978B2" w:rsidRDefault="00185AA6" w:rsidP="00185AA6">
      <w:pPr>
        <w:rPr>
          <w:rFonts w:ascii="Times New Roman" w:hAnsi="Times New Roman"/>
          <w:sz w:val="22"/>
          <w:szCs w:val="22"/>
          <w:u w:val="single"/>
        </w:rPr>
      </w:pPr>
      <w:r w:rsidRPr="008E3DCF">
        <w:rPr>
          <w:rFonts w:ascii="Times New Roman" w:hAnsi="Times New Roman"/>
          <w:sz w:val="22"/>
          <w:szCs w:val="22"/>
        </w:rPr>
        <w:t xml:space="preserve">____________________________________                                     </w:t>
      </w:r>
      <w:r>
        <w:rPr>
          <w:rFonts w:ascii="Times New Roman" w:hAnsi="Times New Roman"/>
        </w:rPr>
        <w:t xml:space="preserve">                ___________</w:t>
      </w:r>
      <w:r w:rsidRPr="008E3DCF">
        <w:rPr>
          <w:rFonts w:ascii="Times New Roman" w:hAnsi="Times New Roman"/>
          <w:sz w:val="22"/>
          <w:szCs w:val="22"/>
        </w:rPr>
        <w:t>_________</w:t>
      </w:r>
    </w:p>
    <w:p w14:paraId="2E2DD9B5" w14:textId="77777777" w:rsidR="00185AA6" w:rsidRPr="008E3DCF" w:rsidRDefault="00185AA6" w:rsidP="00185AA6">
      <w:pPr>
        <w:rPr>
          <w:rFonts w:ascii="Times New Roman" w:hAnsi="Times New Roman"/>
          <w:sz w:val="22"/>
          <w:szCs w:val="22"/>
        </w:rPr>
      </w:pPr>
      <w:r w:rsidRPr="00185AA6">
        <w:rPr>
          <w:rFonts w:ascii="Times New Roman" w:hAnsi="Times New Roman"/>
          <w:sz w:val="22"/>
          <w:szCs w:val="22"/>
        </w:rPr>
        <w:t>Mr. Mic</w:t>
      </w:r>
      <w:r w:rsidRPr="00185AA6">
        <w:rPr>
          <w:rFonts w:ascii="Times New Roman" w:hAnsi="Times New Roman"/>
        </w:rPr>
        <w:t>hael Mendoza, Principal</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3DCF">
        <w:rPr>
          <w:rFonts w:ascii="Times New Roman" w:hAnsi="Times New Roman"/>
          <w:sz w:val="22"/>
          <w:szCs w:val="22"/>
        </w:rPr>
        <w:t>Date</w:t>
      </w:r>
    </w:p>
    <w:p w14:paraId="3005BC50" w14:textId="77777777" w:rsidR="006E45AD" w:rsidRPr="00A5445C" w:rsidRDefault="006E45AD" w:rsidP="00A5445C">
      <w:pPr>
        <w:tabs>
          <w:tab w:val="left" w:pos="1260"/>
        </w:tabs>
        <w:jc w:val="both"/>
        <w:rPr>
          <w:rFonts w:asciiTheme="minorHAnsi" w:hAnsiTheme="minorHAnsi"/>
          <w:sz w:val="22"/>
          <w:szCs w:val="22"/>
        </w:rPr>
      </w:pPr>
    </w:p>
    <w:sectPr w:rsidR="006E45AD" w:rsidRPr="00A5445C" w:rsidSect="00B32DE1">
      <w:footerReference w:type="default" r:id="rId9"/>
      <w:pgSz w:w="12240" w:h="15840"/>
      <w:pgMar w:top="720" w:right="1350" w:bottom="81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D13E2" w14:textId="77777777" w:rsidR="00E1397E" w:rsidRDefault="00E1397E">
      <w:r>
        <w:separator/>
      </w:r>
    </w:p>
  </w:endnote>
  <w:endnote w:type="continuationSeparator" w:id="0">
    <w:p w14:paraId="02ED81D4" w14:textId="77777777" w:rsidR="00E1397E" w:rsidRDefault="00E1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634EE" w14:textId="77777777" w:rsidR="002D1363" w:rsidRPr="002D1363" w:rsidRDefault="002D1363" w:rsidP="002D1363">
    <w:pPr>
      <w:pStyle w:val="Footer"/>
      <w:jc w:val="center"/>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8489E" w14:textId="77777777" w:rsidR="00E1397E" w:rsidRDefault="00E1397E">
      <w:r>
        <w:separator/>
      </w:r>
    </w:p>
  </w:footnote>
  <w:footnote w:type="continuationSeparator" w:id="0">
    <w:p w14:paraId="5A9D31D0" w14:textId="77777777" w:rsidR="00E1397E" w:rsidRDefault="00E13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38B"/>
    <w:multiLevelType w:val="hybridMultilevel"/>
    <w:tmpl w:val="2640B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E5092D"/>
    <w:multiLevelType w:val="hybridMultilevel"/>
    <w:tmpl w:val="6E10C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483B84"/>
    <w:multiLevelType w:val="hybridMultilevel"/>
    <w:tmpl w:val="E00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84AD0"/>
    <w:multiLevelType w:val="hybridMultilevel"/>
    <w:tmpl w:val="2ECCC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6557DD"/>
    <w:multiLevelType w:val="hybridMultilevel"/>
    <w:tmpl w:val="DE889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6311B0"/>
    <w:multiLevelType w:val="hybridMultilevel"/>
    <w:tmpl w:val="7EBEC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A05C5"/>
    <w:multiLevelType w:val="hybridMultilevel"/>
    <w:tmpl w:val="157A4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D54CE"/>
    <w:multiLevelType w:val="hybridMultilevel"/>
    <w:tmpl w:val="76F8890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8" w15:restartNumberingAfterBreak="0">
    <w:nsid w:val="275176CF"/>
    <w:multiLevelType w:val="hybridMultilevel"/>
    <w:tmpl w:val="614C08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D76FF"/>
    <w:multiLevelType w:val="hybridMultilevel"/>
    <w:tmpl w:val="EF6A6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BE5E31"/>
    <w:multiLevelType w:val="hybridMultilevel"/>
    <w:tmpl w:val="B5283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5B50A2"/>
    <w:multiLevelType w:val="hybridMultilevel"/>
    <w:tmpl w:val="56685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854D2E"/>
    <w:multiLevelType w:val="hybridMultilevel"/>
    <w:tmpl w:val="42E00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CB6784"/>
    <w:multiLevelType w:val="hybridMultilevel"/>
    <w:tmpl w:val="837E1968"/>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4" w15:restartNumberingAfterBreak="0">
    <w:nsid w:val="3F5D159D"/>
    <w:multiLevelType w:val="hybridMultilevel"/>
    <w:tmpl w:val="B1EA0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B343C9"/>
    <w:multiLevelType w:val="hybridMultilevel"/>
    <w:tmpl w:val="74F69F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837ECD"/>
    <w:multiLevelType w:val="hybridMultilevel"/>
    <w:tmpl w:val="947CC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902A4E"/>
    <w:multiLevelType w:val="hybridMultilevel"/>
    <w:tmpl w:val="4656D90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54F761B9"/>
    <w:multiLevelType w:val="hybridMultilevel"/>
    <w:tmpl w:val="CDD29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05BE4"/>
    <w:multiLevelType w:val="hybridMultilevel"/>
    <w:tmpl w:val="139ED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5468D8"/>
    <w:multiLevelType w:val="hybridMultilevel"/>
    <w:tmpl w:val="F8AC5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910A32"/>
    <w:multiLevelType w:val="hybridMultilevel"/>
    <w:tmpl w:val="AB7E7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F633A"/>
    <w:multiLevelType w:val="hybridMultilevel"/>
    <w:tmpl w:val="A192E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1067A9"/>
    <w:multiLevelType w:val="hybridMultilevel"/>
    <w:tmpl w:val="11428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C2721B"/>
    <w:multiLevelType w:val="hybridMultilevel"/>
    <w:tmpl w:val="911A177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1DC5B10"/>
    <w:multiLevelType w:val="hybridMultilevel"/>
    <w:tmpl w:val="70D07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00102A"/>
    <w:multiLevelType w:val="hybridMultilevel"/>
    <w:tmpl w:val="8C726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580B01"/>
    <w:multiLevelType w:val="hybridMultilevel"/>
    <w:tmpl w:val="020CE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4"/>
  </w:num>
  <w:num w:numId="4">
    <w:abstractNumId w:val="21"/>
  </w:num>
  <w:num w:numId="5">
    <w:abstractNumId w:val="11"/>
  </w:num>
  <w:num w:numId="6">
    <w:abstractNumId w:val="15"/>
  </w:num>
  <w:num w:numId="7">
    <w:abstractNumId w:val="7"/>
  </w:num>
  <w:num w:numId="8">
    <w:abstractNumId w:val="25"/>
  </w:num>
  <w:num w:numId="9">
    <w:abstractNumId w:val="14"/>
  </w:num>
  <w:num w:numId="10">
    <w:abstractNumId w:val="17"/>
  </w:num>
  <w:num w:numId="11">
    <w:abstractNumId w:val="22"/>
  </w:num>
  <w:num w:numId="12">
    <w:abstractNumId w:val="5"/>
  </w:num>
  <w:num w:numId="13">
    <w:abstractNumId w:val="8"/>
  </w:num>
  <w:num w:numId="14">
    <w:abstractNumId w:val="19"/>
  </w:num>
  <w:num w:numId="15">
    <w:abstractNumId w:val="6"/>
  </w:num>
  <w:num w:numId="16">
    <w:abstractNumId w:val="18"/>
  </w:num>
  <w:num w:numId="17">
    <w:abstractNumId w:val="26"/>
  </w:num>
  <w:num w:numId="18">
    <w:abstractNumId w:val="9"/>
  </w:num>
  <w:num w:numId="19">
    <w:abstractNumId w:val="20"/>
  </w:num>
  <w:num w:numId="20">
    <w:abstractNumId w:val="23"/>
  </w:num>
  <w:num w:numId="21">
    <w:abstractNumId w:val="3"/>
  </w:num>
  <w:num w:numId="22">
    <w:abstractNumId w:val="12"/>
  </w:num>
  <w:num w:numId="23">
    <w:abstractNumId w:val="0"/>
  </w:num>
  <w:num w:numId="24">
    <w:abstractNumId w:val="1"/>
  </w:num>
  <w:num w:numId="25">
    <w:abstractNumId w:val="27"/>
  </w:num>
  <w:num w:numId="26">
    <w:abstractNumId w:val="10"/>
  </w:num>
  <w:num w:numId="27">
    <w:abstractNumId w:val="1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BB"/>
    <w:rsid w:val="00000E0A"/>
    <w:rsid w:val="000878E3"/>
    <w:rsid w:val="000A41D2"/>
    <w:rsid w:val="000B16FB"/>
    <w:rsid w:val="000C37DA"/>
    <w:rsid w:val="000E57BC"/>
    <w:rsid w:val="000F7C97"/>
    <w:rsid w:val="00135E90"/>
    <w:rsid w:val="0016487D"/>
    <w:rsid w:val="001845DE"/>
    <w:rsid w:val="00185AA6"/>
    <w:rsid w:val="001D05EF"/>
    <w:rsid w:val="001E0A66"/>
    <w:rsid w:val="001E36FC"/>
    <w:rsid w:val="002045D6"/>
    <w:rsid w:val="00243A2A"/>
    <w:rsid w:val="002C4766"/>
    <w:rsid w:val="002D1363"/>
    <w:rsid w:val="00343DF2"/>
    <w:rsid w:val="0035177A"/>
    <w:rsid w:val="003A630A"/>
    <w:rsid w:val="003C302A"/>
    <w:rsid w:val="003C31C2"/>
    <w:rsid w:val="003D72D3"/>
    <w:rsid w:val="003F2197"/>
    <w:rsid w:val="00415A9E"/>
    <w:rsid w:val="0046047F"/>
    <w:rsid w:val="00483FE6"/>
    <w:rsid w:val="00486CE3"/>
    <w:rsid w:val="004C5CED"/>
    <w:rsid w:val="004E074B"/>
    <w:rsid w:val="00504782"/>
    <w:rsid w:val="00523D7B"/>
    <w:rsid w:val="005679EB"/>
    <w:rsid w:val="00576F69"/>
    <w:rsid w:val="00583E00"/>
    <w:rsid w:val="005A278C"/>
    <w:rsid w:val="005C27C1"/>
    <w:rsid w:val="006174FC"/>
    <w:rsid w:val="00650B8E"/>
    <w:rsid w:val="00694E52"/>
    <w:rsid w:val="006A59BA"/>
    <w:rsid w:val="006E45AD"/>
    <w:rsid w:val="006F7736"/>
    <w:rsid w:val="00716958"/>
    <w:rsid w:val="00740FD7"/>
    <w:rsid w:val="00756664"/>
    <w:rsid w:val="0077504A"/>
    <w:rsid w:val="007A5136"/>
    <w:rsid w:val="00800EF3"/>
    <w:rsid w:val="00816827"/>
    <w:rsid w:val="00826418"/>
    <w:rsid w:val="008425A2"/>
    <w:rsid w:val="008A1883"/>
    <w:rsid w:val="008B7A08"/>
    <w:rsid w:val="008C2E15"/>
    <w:rsid w:val="009234A6"/>
    <w:rsid w:val="00954972"/>
    <w:rsid w:val="009738EB"/>
    <w:rsid w:val="009B0DBA"/>
    <w:rsid w:val="009B7D50"/>
    <w:rsid w:val="009C4DAF"/>
    <w:rsid w:val="00A5445C"/>
    <w:rsid w:val="00A731C3"/>
    <w:rsid w:val="00AE3E07"/>
    <w:rsid w:val="00AE6AC6"/>
    <w:rsid w:val="00B01007"/>
    <w:rsid w:val="00B32DE1"/>
    <w:rsid w:val="00B51951"/>
    <w:rsid w:val="00B703E6"/>
    <w:rsid w:val="00BE3532"/>
    <w:rsid w:val="00C03CBB"/>
    <w:rsid w:val="00C26EBB"/>
    <w:rsid w:val="00C37368"/>
    <w:rsid w:val="00C40E8A"/>
    <w:rsid w:val="00C540C9"/>
    <w:rsid w:val="00C90C7F"/>
    <w:rsid w:val="00C97FCB"/>
    <w:rsid w:val="00CB1960"/>
    <w:rsid w:val="00CB634B"/>
    <w:rsid w:val="00CE7694"/>
    <w:rsid w:val="00D070A2"/>
    <w:rsid w:val="00D46144"/>
    <w:rsid w:val="00DD22FB"/>
    <w:rsid w:val="00E1397E"/>
    <w:rsid w:val="00E378E2"/>
    <w:rsid w:val="00E5447E"/>
    <w:rsid w:val="00E54745"/>
    <w:rsid w:val="00EA2F24"/>
    <w:rsid w:val="00EB4EE6"/>
    <w:rsid w:val="00ED1C3C"/>
    <w:rsid w:val="00EF18B8"/>
    <w:rsid w:val="00F67598"/>
    <w:rsid w:val="0355D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94AC0"/>
  <w15:docId w15:val="{93256D9A-4683-43AA-AE29-D07F334A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7C1"/>
    <w:rPr>
      <w:sz w:val="24"/>
    </w:rPr>
  </w:style>
  <w:style w:type="paragraph" w:styleId="Heading1">
    <w:name w:val="heading 1"/>
    <w:basedOn w:val="Normal"/>
    <w:next w:val="Normal"/>
    <w:qFormat/>
    <w:rsid w:val="005C27C1"/>
    <w:pPr>
      <w:keepNext/>
      <w:jc w:val="center"/>
      <w:outlineLvl w:val="0"/>
    </w:pPr>
    <w:rPr>
      <w:rFonts w:eastAsia="Times"/>
      <w:b/>
      <w:sz w:val="32"/>
    </w:rPr>
  </w:style>
  <w:style w:type="paragraph" w:styleId="Heading2">
    <w:name w:val="heading 2"/>
    <w:basedOn w:val="Normal"/>
    <w:next w:val="Normal"/>
    <w:qFormat/>
    <w:rsid w:val="005C27C1"/>
    <w:pPr>
      <w:keepNext/>
      <w:tabs>
        <w:tab w:val="left" w:pos="1820"/>
      </w:tabs>
      <w:spacing w:line="240" w:lineRule="atLeast"/>
      <w:ind w:right="600"/>
      <w:jc w:val="both"/>
      <w:outlineLvl w:val="1"/>
    </w:pPr>
    <w:rPr>
      <w:rFonts w:ascii="Palatino" w:hAnsi="Palatino"/>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C27C1"/>
    <w:pPr>
      <w:shd w:val="clear" w:color="auto" w:fill="000080"/>
    </w:pPr>
    <w:rPr>
      <w:rFonts w:ascii="Helvetica" w:eastAsia="MS Gothic" w:hAnsi="Helvetica"/>
    </w:rPr>
  </w:style>
  <w:style w:type="paragraph" w:styleId="BodyText2">
    <w:name w:val="Body Text 2"/>
    <w:basedOn w:val="Normal"/>
    <w:rsid w:val="005C27C1"/>
    <w:rPr>
      <w:rFonts w:ascii="Palatino" w:hAnsi="Palatino"/>
    </w:rPr>
  </w:style>
  <w:style w:type="paragraph" w:styleId="NormalWeb">
    <w:name w:val="Normal (Web)"/>
    <w:basedOn w:val="Normal"/>
    <w:rsid w:val="00EF18B8"/>
    <w:pPr>
      <w:spacing w:before="100" w:beforeAutospacing="1" w:after="100" w:afterAutospacing="1"/>
    </w:pPr>
    <w:rPr>
      <w:rFonts w:ascii="Times New Roman" w:hAnsi="Times New Roman"/>
      <w:szCs w:val="24"/>
    </w:rPr>
  </w:style>
  <w:style w:type="paragraph" w:styleId="Header">
    <w:name w:val="header"/>
    <w:basedOn w:val="Normal"/>
    <w:rsid w:val="00EF18B8"/>
    <w:pPr>
      <w:tabs>
        <w:tab w:val="center" w:pos="4320"/>
        <w:tab w:val="right" w:pos="8640"/>
      </w:tabs>
    </w:pPr>
  </w:style>
  <w:style w:type="paragraph" w:styleId="Footer">
    <w:name w:val="footer"/>
    <w:basedOn w:val="Normal"/>
    <w:rsid w:val="00EF18B8"/>
    <w:pPr>
      <w:tabs>
        <w:tab w:val="center" w:pos="4320"/>
        <w:tab w:val="right" w:pos="8640"/>
      </w:tabs>
    </w:pPr>
  </w:style>
  <w:style w:type="table" w:styleId="TableGrid">
    <w:name w:val="Table Grid"/>
    <w:basedOn w:val="TableNormal"/>
    <w:rsid w:val="00523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C97"/>
    <w:rPr>
      <w:rFonts w:ascii="Segoe UI" w:hAnsi="Segoe UI" w:cs="Segoe UI"/>
      <w:sz w:val="18"/>
      <w:szCs w:val="18"/>
    </w:rPr>
  </w:style>
  <w:style w:type="paragraph" w:customStyle="1" w:styleId="paragraph">
    <w:name w:val="paragraph"/>
    <w:basedOn w:val="Normal"/>
    <w:rsid w:val="00576F69"/>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576F69"/>
  </w:style>
  <w:style w:type="character" w:customStyle="1" w:styleId="eop">
    <w:name w:val="eop"/>
    <w:basedOn w:val="DefaultParagraphFont"/>
    <w:rsid w:val="00576F69"/>
  </w:style>
  <w:style w:type="paragraph" w:styleId="ListParagraph">
    <w:name w:val="List Paragraph"/>
    <w:basedOn w:val="Normal"/>
    <w:uiPriority w:val="34"/>
    <w:qFormat/>
    <w:rsid w:val="003C31C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22996">
      <w:bodyDiv w:val="1"/>
      <w:marLeft w:val="0"/>
      <w:marRight w:val="0"/>
      <w:marTop w:val="0"/>
      <w:marBottom w:val="0"/>
      <w:divBdr>
        <w:top w:val="none" w:sz="0" w:space="0" w:color="auto"/>
        <w:left w:val="none" w:sz="0" w:space="0" w:color="auto"/>
        <w:bottom w:val="none" w:sz="0" w:space="0" w:color="auto"/>
        <w:right w:val="none" w:sz="0" w:space="0" w:color="auto"/>
      </w:divBdr>
      <w:divsChild>
        <w:div w:id="1980180869">
          <w:marLeft w:val="0"/>
          <w:marRight w:val="0"/>
          <w:marTop w:val="0"/>
          <w:marBottom w:val="0"/>
          <w:divBdr>
            <w:top w:val="none" w:sz="0" w:space="0" w:color="auto"/>
            <w:left w:val="none" w:sz="0" w:space="0" w:color="auto"/>
            <w:bottom w:val="none" w:sz="0" w:space="0" w:color="auto"/>
            <w:right w:val="none" w:sz="0" w:space="0" w:color="auto"/>
          </w:divBdr>
        </w:div>
        <w:div w:id="2006089184">
          <w:marLeft w:val="0"/>
          <w:marRight w:val="0"/>
          <w:marTop w:val="0"/>
          <w:marBottom w:val="0"/>
          <w:divBdr>
            <w:top w:val="none" w:sz="0" w:space="0" w:color="auto"/>
            <w:left w:val="none" w:sz="0" w:space="0" w:color="auto"/>
            <w:bottom w:val="none" w:sz="0" w:space="0" w:color="auto"/>
            <w:right w:val="none" w:sz="0" w:space="0" w:color="auto"/>
          </w:divBdr>
        </w:div>
        <w:div w:id="670378220">
          <w:marLeft w:val="0"/>
          <w:marRight w:val="0"/>
          <w:marTop w:val="0"/>
          <w:marBottom w:val="0"/>
          <w:divBdr>
            <w:top w:val="none" w:sz="0" w:space="0" w:color="auto"/>
            <w:left w:val="none" w:sz="0" w:space="0" w:color="auto"/>
            <w:bottom w:val="none" w:sz="0" w:space="0" w:color="auto"/>
            <w:right w:val="none" w:sz="0" w:space="0" w:color="auto"/>
          </w:divBdr>
        </w:div>
        <w:div w:id="1850288284">
          <w:marLeft w:val="0"/>
          <w:marRight w:val="0"/>
          <w:marTop w:val="0"/>
          <w:marBottom w:val="0"/>
          <w:divBdr>
            <w:top w:val="none" w:sz="0" w:space="0" w:color="auto"/>
            <w:left w:val="none" w:sz="0" w:space="0" w:color="auto"/>
            <w:bottom w:val="none" w:sz="0" w:space="0" w:color="auto"/>
            <w:right w:val="none" w:sz="0" w:space="0" w:color="auto"/>
          </w:divBdr>
        </w:div>
        <w:div w:id="252475245">
          <w:marLeft w:val="0"/>
          <w:marRight w:val="0"/>
          <w:marTop w:val="0"/>
          <w:marBottom w:val="0"/>
          <w:divBdr>
            <w:top w:val="none" w:sz="0" w:space="0" w:color="auto"/>
            <w:left w:val="none" w:sz="0" w:space="0" w:color="auto"/>
            <w:bottom w:val="none" w:sz="0" w:space="0" w:color="auto"/>
            <w:right w:val="none" w:sz="0" w:space="0" w:color="auto"/>
          </w:divBdr>
        </w:div>
        <w:div w:id="987780559">
          <w:marLeft w:val="0"/>
          <w:marRight w:val="0"/>
          <w:marTop w:val="0"/>
          <w:marBottom w:val="0"/>
          <w:divBdr>
            <w:top w:val="none" w:sz="0" w:space="0" w:color="auto"/>
            <w:left w:val="none" w:sz="0" w:space="0" w:color="auto"/>
            <w:bottom w:val="none" w:sz="0" w:space="0" w:color="auto"/>
            <w:right w:val="none" w:sz="0" w:space="0" w:color="auto"/>
          </w:divBdr>
        </w:div>
        <w:div w:id="105543196">
          <w:marLeft w:val="0"/>
          <w:marRight w:val="0"/>
          <w:marTop w:val="0"/>
          <w:marBottom w:val="0"/>
          <w:divBdr>
            <w:top w:val="none" w:sz="0" w:space="0" w:color="auto"/>
            <w:left w:val="none" w:sz="0" w:space="0" w:color="auto"/>
            <w:bottom w:val="none" w:sz="0" w:space="0" w:color="auto"/>
            <w:right w:val="none" w:sz="0" w:space="0" w:color="auto"/>
          </w:divBdr>
        </w:div>
        <w:div w:id="1179613543">
          <w:marLeft w:val="0"/>
          <w:marRight w:val="0"/>
          <w:marTop w:val="0"/>
          <w:marBottom w:val="0"/>
          <w:divBdr>
            <w:top w:val="none" w:sz="0" w:space="0" w:color="auto"/>
            <w:left w:val="none" w:sz="0" w:space="0" w:color="auto"/>
            <w:bottom w:val="none" w:sz="0" w:space="0" w:color="auto"/>
            <w:right w:val="none" w:sz="0" w:space="0" w:color="auto"/>
          </w:divBdr>
        </w:div>
      </w:divsChild>
    </w:div>
    <w:div w:id="541065654">
      <w:bodyDiv w:val="1"/>
      <w:marLeft w:val="0"/>
      <w:marRight w:val="0"/>
      <w:marTop w:val="0"/>
      <w:marBottom w:val="0"/>
      <w:divBdr>
        <w:top w:val="none" w:sz="0" w:space="0" w:color="auto"/>
        <w:left w:val="none" w:sz="0" w:space="0" w:color="auto"/>
        <w:bottom w:val="none" w:sz="0" w:space="0" w:color="auto"/>
        <w:right w:val="none" w:sz="0" w:space="0" w:color="auto"/>
      </w:divBdr>
      <w:divsChild>
        <w:div w:id="289898168">
          <w:marLeft w:val="0"/>
          <w:marRight w:val="0"/>
          <w:marTop w:val="0"/>
          <w:marBottom w:val="0"/>
          <w:divBdr>
            <w:top w:val="none" w:sz="0" w:space="0" w:color="auto"/>
            <w:left w:val="none" w:sz="0" w:space="0" w:color="auto"/>
            <w:bottom w:val="none" w:sz="0" w:space="0" w:color="auto"/>
            <w:right w:val="none" w:sz="0" w:space="0" w:color="auto"/>
          </w:divBdr>
        </w:div>
        <w:div w:id="1967813331">
          <w:marLeft w:val="0"/>
          <w:marRight w:val="0"/>
          <w:marTop w:val="0"/>
          <w:marBottom w:val="0"/>
          <w:divBdr>
            <w:top w:val="none" w:sz="0" w:space="0" w:color="auto"/>
            <w:left w:val="none" w:sz="0" w:space="0" w:color="auto"/>
            <w:bottom w:val="none" w:sz="0" w:space="0" w:color="auto"/>
            <w:right w:val="none" w:sz="0" w:space="0" w:color="auto"/>
          </w:divBdr>
        </w:div>
        <w:div w:id="1119177573">
          <w:marLeft w:val="0"/>
          <w:marRight w:val="0"/>
          <w:marTop w:val="0"/>
          <w:marBottom w:val="0"/>
          <w:divBdr>
            <w:top w:val="none" w:sz="0" w:space="0" w:color="auto"/>
            <w:left w:val="none" w:sz="0" w:space="0" w:color="auto"/>
            <w:bottom w:val="none" w:sz="0" w:space="0" w:color="auto"/>
            <w:right w:val="none" w:sz="0" w:space="0" w:color="auto"/>
          </w:divBdr>
        </w:div>
        <w:div w:id="1849520636">
          <w:marLeft w:val="0"/>
          <w:marRight w:val="0"/>
          <w:marTop w:val="0"/>
          <w:marBottom w:val="0"/>
          <w:divBdr>
            <w:top w:val="none" w:sz="0" w:space="0" w:color="auto"/>
            <w:left w:val="none" w:sz="0" w:space="0" w:color="auto"/>
            <w:bottom w:val="none" w:sz="0" w:space="0" w:color="auto"/>
            <w:right w:val="none" w:sz="0" w:space="0" w:color="auto"/>
          </w:divBdr>
        </w:div>
        <w:div w:id="220290017">
          <w:marLeft w:val="0"/>
          <w:marRight w:val="0"/>
          <w:marTop w:val="0"/>
          <w:marBottom w:val="0"/>
          <w:divBdr>
            <w:top w:val="none" w:sz="0" w:space="0" w:color="auto"/>
            <w:left w:val="none" w:sz="0" w:space="0" w:color="auto"/>
            <w:bottom w:val="none" w:sz="0" w:space="0" w:color="auto"/>
            <w:right w:val="none" w:sz="0" w:space="0" w:color="auto"/>
          </w:divBdr>
        </w:div>
        <w:div w:id="2082487066">
          <w:marLeft w:val="0"/>
          <w:marRight w:val="0"/>
          <w:marTop w:val="0"/>
          <w:marBottom w:val="0"/>
          <w:divBdr>
            <w:top w:val="none" w:sz="0" w:space="0" w:color="auto"/>
            <w:left w:val="none" w:sz="0" w:space="0" w:color="auto"/>
            <w:bottom w:val="none" w:sz="0" w:space="0" w:color="auto"/>
            <w:right w:val="none" w:sz="0" w:space="0" w:color="auto"/>
          </w:divBdr>
        </w:div>
        <w:div w:id="1754011474">
          <w:marLeft w:val="0"/>
          <w:marRight w:val="0"/>
          <w:marTop w:val="0"/>
          <w:marBottom w:val="0"/>
          <w:divBdr>
            <w:top w:val="none" w:sz="0" w:space="0" w:color="auto"/>
            <w:left w:val="none" w:sz="0" w:space="0" w:color="auto"/>
            <w:bottom w:val="none" w:sz="0" w:space="0" w:color="auto"/>
            <w:right w:val="none" w:sz="0" w:space="0" w:color="auto"/>
          </w:divBdr>
        </w:div>
        <w:div w:id="637035551">
          <w:marLeft w:val="0"/>
          <w:marRight w:val="0"/>
          <w:marTop w:val="0"/>
          <w:marBottom w:val="0"/>
          <w:divBdr>
            <w:top w:val="none" w:sz="0" w:space="0" w:color="auto"/>
            <w:left w:val="none" w:sz="0" w:space="0" w:color="auto"/>
            <w:bottom w:val="none" w:sz="0" w:space="0" w:color="auto"/>
            <w:right w:val="none" w:sz="0" w:space="0" w:color="auto"/>
          </w:divBdr>
        </w:div>
      </w:divsChild>
    </w:div>
    <w:div w:id="16739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mesta\AppData\Local\Temp\Temp1_Letterhead.zip\Memo%20Template%2009.18.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 Template 09.18.15</Template>
  <TotalTime>1</TotalTime>
  <Pages>1</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EPISD - REGION 1</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Mesta</dc:creator>
  <cp:keywords/>
  <cp:lastModifiedBy>Laura Salas</cp:lastModifiedBy>
  <cp:revision>3</cp:revision>
  <cp:lastPrinted>2019-09-12T22:50:00Z</cp:lastPrinted>
  <dcterms:created xsi:type="dcterms:W3CDTF">2021-09-01T14:18:00Z</dcterms:created>
  <dcterms:modified xsi:type="dcterms:W3CDTF">2021-09-01T14:18:00Z</dcterms:modified>
</cp:coreProperties>
</file>