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23E9" w14:textId="3157D9A7" w:rsidR="009C14B4" w:rsidRPr="000D4726" w:rsidRDefault="009C14B4" w:rsidP="000D4726">
      <w:pPr>
        <w:rPr>
          <w:rFonts w:ascii="Times New Roman" w:hAnsi="Times New Roman" w:cs="Times New Roman"/>
          <w:sz w:val="28"/>
        </w:rPr>
      </w:pPr>
      <w:r w:rsidRPr="009C14B4">
        <w:rPr>
          <w:rFonts w:ascii="Times New Roman" w:hAnsi="Times New Roman" w:cs="Times New Roman"/>
          <w:noProof/>
          <w:sz w:val="28"/>
        </w:rPr>
        <w:drawing>
          <wp:inline distT="0" distB="0" distL="0" distR="0" wp14:anchorId="32FD8738" wp14:editId="43393EEB">
            <wp:extent cx="1594441" cy="581025"/>
            <wp:effectExtent l="0" t="0" r="6350" b="0"/>
            <wp:docPr id="1" name="Picture 1" descr="C:\Users\kjcrouch\Downloads\EPISD SE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crouch\Downloads\EPISD SEAL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401" cy="595951"/>
                    </a:xfrm>
                    <a:prstGeom prst="rect">
                      <a:avLst/>
                    </a:prstGeom>
                    <a:noFill/>
                    <a:ln>
                      <a:noFill/>
                    </a:ln>
                  </pic:spPr>
                </pic:pic>
              </a:graphicData>
            </a:graphic>
          </wp:inline>
        </w:drawing>
      </w:r>
      <w:r w:rsidR="000D4726">
        <w:rPr>
          <w:rFonts w:ascii="Times New Roman" w:hAnsi="Times New Roman" w:cs="Times New Roman"/>
          <w:sz w:val="28"/>
        </w:rPr>
        <w:tab/>
      </w:r>
      <w:r w:rsidRPr="000D4726">
        <w:rPr>
          <w:rFonts w:ascii="Times New Roman" w:hAnsi="Times New Roman" w:cs="Times New Roman"/>
          <w:sz w:val="24"/>
          <w:szCs w:val="21"/>
        </w:rPr>
        <w:t>EL PASO INDEPENDENT SCHOOL DISTRICT</w:t>
      </w:r>
    </w:p>
    <w:p w14:paraId="1E648155" w14:textId="77777777" w:rsidR="009C14B4" w:rsidRPr="000D4726" w:rsidRDefault="009C14B4" w:rsidP="009C14B4">
      <w:pPr>
        <w:jc w:val="center"/>
        <w:rPr>
          <w:rFonts w:ascii="Times New Roman" w:hAnsi="Times New Roman" w:cs="Times New Roman"/>
          <w:sz w:val="24"/>
          <w:szCs w:val="21"/>
        </w:rPr>
      </w:pPr>
      <w:r w:rsidRPr="000D4726">
        <w:rPr>
          <w:rFonts w:ascii="Times New Roman" w:hAnsi="Times New Roman" w:cs="Times New Roman"/>
          <w:sz w:val="24"/>
          <w:szCs w:val="21"/>
        </w:rPr>
        <w:t xml:space="preserve">Transmountain Early College High School </w:t>
      </w:r>
    </w:p>
    <w:p w14:paraId="10C24BA2" w14:textId="6D967E37" w:rsidR="009C14B4" w:rsidRDefault="009C14B4" w:rsidP="009C14B4">
      <w:pPr>
        <w:jc w:val="center"/>
        <w:rPr>
          <w:rFonts w:ascii="Times New Roman" w:hAnsi="Times New Roman" w:cs="Times New Roman"/>
          <w:i/>
          <w:sz w:val="24"/>
          <w:szCs w:val="21"/>
        </w:rPr>
      </w:pPr>
      <w:r w:rsidRPr="000D4726">
        <w:rPr>
          <w:rFonts w:ascii="Times New Roman" w:hAnsi="Times New Roman" w:cs="Times New Roman"/>
          <w:i/>
          <w:sz w:val="24"/>
          <w:szCs w:val="21"/>
        </w:rPr>
        <w:t>Parent Engagement Policy 20</w:t>
      </w:r>
      <w:r w:rsidR="004C32FB" w:rsidRPr="000D4726">
        <w:rPr>
          <w:rFonts w:ascii="Times New Roman" w:hAnsi="Times New Roman" w:cs="Times New Roman"/>
          <w:i/>
          <w:sz w:val="24"/>
          <w:szCs w:val="21"/>
        </w:rPr>
        <w:t>2</w:t>
      </w:r>
      <w:r w:rsidR="00B56917">
        <w:rPr>
          <w:rFonts w:ascii="Times New Roman" w:hAnsi="Times New Roman" w:cs="Times New Roman"/>
          <w:i/>
          <w:sz w:val="24"/>
          <w:szCs w:val="21"/>
        </w:rPr>
        <w:t>3-2024</w:t>
      </w:r>
    </w:p>
    <w:p w14:paraId="353FA518" w14:textId="77777777" w:rsidR="00816348" w:rsidRDefault="00816348" w:rsidP="009C14B4">
      <w:pPr>
        <w:jc w:val="center"/>
        <w:rPr>
          <w:rFonts w:ascii="Times New Roman" w:hAnsi="Times New Roman" w:cs="Times New Roman"/>
          <w:i/>
          <w:sz w:val="24"/>
          <w:szCs w:val="21"/>
        </w:rPr>
      </w:pPr>
    </w:p>
    <w:p w14:paraId="55E80779" w14:textId="3D1DBFA3" w:rsidR="00816348" w:rsidRDefault="00816348" w:rsidP="00816348">
      <w:pPr>
        <w:jc w:val="center"/>
        <w:rPr>
          <w:rFonts w:ascii="Times New Roman" w:hAnsi="Times New Roman" w:cs="Times New Roman"/>
          <w:iCs/>
          <w:sz w:val="24"/>
          <w:szCs w:val="21"/>
        </w:rPr>
      </w:pPr>
      <w:r>
        <w:rPr>
          <w:rFonts w:ascii="Times New Roman" w:hAnsi="Times New Roman" w:cs="Times New Roman"/>
          <w:iCs/>
          <w:sz w:val="24"/>
          <w:szCs w:val="21"/>
        </w:rPr>
        <w:t xml:space="preserve">The English and Spanish versions of this </w:t>
      </w:r>
      <w:r w:rsidRPr="00816348">
        <w:rPr>
          <w:rFonts w:ascii="Times New Roman" w:hAnsi="Times New Roman" w:cs="Times New Roman"/>
          <w:i/>
          <w:sz w:val="24"/>
          <w:szCs w:val="21"/>
        </w:rPr>
        <w:t>Parent Engagement Policy</w:t>
      </w:r>
      <w:r>
        <w:rPr>
          <w:rFonts w:ascii="Times New Roman" w:hAnsi="Times New Roman" w:cs="Times New Roman"/>
          <w:iCs/>
          <w:sz w:val="24"/>
          <w:szCs w:val="21"/>
        </w:rPr>
        <w:t xml:space="preserve"> will be physically &amp; visibly located in the Attendance Office Document Hub (A202), Parent Engagement Office (A202), and Principal’s Office (A20</w:t>
      </w:r>
      <w:r w:rsidR="00B56917">
        <w:rPr>
          <w:rFonts w:ascii="Times New Roman" w:hAnsi="Times New Roman" w:cs="Times New Roman"/>
          <w:iCs/>
          <w:sz w:val="24"/>
          <w:szCs w:val="21"/>
        </w:rPr>
        <w:t>4</w:t>
      </w:r>
      <w:r>
        <w:rPr>
          <w:rFonts w:ascii="Times New Roman" w:hAnsi="Times New Roman" w:cs="Times New Roman"/>
          <w:iCs/>
          <w:sz w:val="24"/>
          <w:szCs w:val="21"/>
        </w:rPr>
        <w:t xml:space="preserve">). Access to this policy online in both languages will also be available through the Transmountain Early College High School website at </w:t>
      </w:r>
      <w:hyperlink r:id="rId6" w:history="1">
        <w:r w:rsidRPr="00954F31">
          <w:rPr>
            <w:rStyle w:val="Hyperlink"/>
            <w:rFonts w:ascii="Times New Roman" w:hAnsi="Times New Roman" w:cs="Times New Roman"/>
            <w:iCs/>
            <w:sz w:val="24"/>
            <w:szCs w:val="21"/>
          </w:rPr>
          <w:t>www.episd.org/tmechs</w:t>
        </w:r>
      </w:hyperlink>
      <w:r>
        <w:rPr>
          <w:rFonts w:ascii="Times New Roman" w:hAnsi="Times New Roman" w:cs="Times New Roman"/>
          <w:iCs/>
          <w:sz w:val="24"/>
          <w:szCs w:val="21"/>
        </w:rPr>
        <w:t>, under the parent engagement section.</w:t>
      </w:r>
    </w:p>
    <w:p w14:paraId="43A6C69A" w14:textId="73D50901" w:rsidR="00816348" w:rsidRPr="00816348" w:rsidRDefault="00816348" w:rsidP="00816348">
      <w:pPr>
        <w:jc w:val="center"/>
        <w:rPr>
          <w:rFonts w:ascii="Times New Roman" w:hAnsi="Times New Roman" w:cs="Times New Roman"/>
          <w:iCs/>
          <w:sz w:val="24"/>
          <w:szCs w:val="21"/>
          <w:lang w:val="es-US"/>
        </w:rPr>
      </w:pPr>
      <w:r w:rsidRPr="00816348">
        <w:rPr>
          <w:rFonts w:ascii="Times New Roman" w:hAnsi="Times New Roman" w:cs="Times New Roman"/>
          <w:iCs/>
          <w:sz w:val="24"/>
          <w:szCs w:val="21"/>
          <w:lang w:val="es-US"/>
        </w:rPr>
        <w:t>La versión en inglés y en español de esta Política de Participación de Padres será ubicada físicamente y visible en el Centro de Documentos de la Oficina de Asistencia (A202), la Oficina de Participación de Padres (A202) y la Oficina del Director (A20</w:t>
      </w:r>
      <w:r w:rsidR="00B56917">
        <w:rPr>
          <w:rFonts w:ascii="Times New Roman" w:hAnsi="Times New Roman" w:cs="Times New Roman"/>
          <w:iCs/>
          <w:sz w:val="24"/>
          <w:szCs w:val="21"/>
          <w:lang w:val="es-US"/>
        </w:rPr>
        <w:t>4</w:t>
      </w:r>
      <w:r w:rsidRPr="00816348">
        <w:rPr>
          <w:rFonts w:ascii="Times New Roman" w:hAnsi="Times New Roman" w:cs="Times New Roman"/>
          <w:iCs/>
          <w:sz w:val="24"/>
          <w:szCs w:val="21"/>
          <w:lang w:val="es-US"/>
        </w:rPr>
        <w:t xml:space="preserve">). El acceso a esta política en línea en ambos idiomas estará disponible a través del sitio web de </w:t>
      </w:r>
      <w:proofErr w:type="spellStart"/>
      <w:r w:rsidRPr="00816348">
        <w:rPr>
          <w:rFonts w:ascii="Times New Roman" w:hAnsi="Times New Roman" w:cs="Times New Roman"/>
          <w:iCs/>
          <w:sz w:val="24"/>
          <w:szCs w:val="21"/>
          <w:lang w:val="es-US"/>
        </w:rPr>
        <w:t>Transmountain</w:t>
      </w:r>
      <w:proofErr w:type="spellEnd"/>
      <w:r w:rsidRPr="00816348">
        <w:rPr>
          <w:rFonts w:ascii="Times New Roman" w:hAnsi="Times New Roman" w:cs="Times New Roman"/>
          <w:iCs/>
          <w:sz w:val="24"/>
          <w:szCs w:val="21"/>
          <w:lang w:val="es-US"/>
        </w:rPr>
        <w:t xml:space="preserve"> </w:t>
      </w:r>
      <w:proofErr w:type="spellStart"/>
      <w:r w:rsidRPr="00816348">
        <w:rPr>
          <w:rFonts w:ascii="Times New Roman" w:hAnsi="Times New Roman" w:cs="Times New Roman"/>
          <w:iCs/>
          <w:sz w:val="24"/>
          <w:szCs w:val="21"/>
          <w:lang w:val="es-US"/>
        </w:rPr>
        <w:t>Early</w:t>
      </w:r>
      <w:proofErr w:type="spellEnd"/>
      <w:r w:rsidRPr="00816348">
        <w:rPr>
          <w:rFonts w:ascii="Times New Roman" w:hAnsi="Times New Roman" w:cs="Times New Roman"/>
          <w:iCs/>
          <w:sz w:val="24"/>
          <w:szCs w:val="21"/>
          <w:lang w:val="es-US"/>
        </w:rPr>
        <w:t xml:space="preserve"> </w:t>
      </w:r>
      <w:proofErr w:type="spellStart"/>
      <w:r w:rsidRPr="00816348">
        <w:rPr>
          <w:rFonts w:ascii="Times New Roman" w:hAnsi="Times New Roman" w:cs="Times New Roman"/>
          <w:iCs/>
          <w:sz w:val="24"/>
          <w:szCs w:val="21"/>
          <w:lang w:val="es-US"/>
        </w:rPr>
        <w:t>College</w:t>
      </w:r>
      <w:proofErr w:type="spellEnd"/>
      <w:r w:rsidRPr="00816348">
        <w:rPr>
          <w:rFonts w:ascii="Times New Roman" w:hAnsi="Times New Roman" w:cs="Times New Roman"/>
          <w:iCs/>
          <w:sz w:val="24"/>
          <w:szCs w:val="21"/>
          <w:lang w:val="es-US"/>
        </w:rPr>
        <w:t xml:space="preserve"> High </w:t>
      </w:r>
      <w:proofErr w:type="spellStart"/>
      <w:r w:rsidRPr="00816348">
        <w:rPr>
          <w:rFonts w:ascii="Times New Roman" w:hAnsi="Times New Roman" w:cs="Times New Roman"/>
          <w:iCs/>
          <w:sz w:val="24"/>
          <w:szCs w:val="21"/>
          <w:lang w:val="es-US"/>
        </w:rPr>
        <w:t>School</w:t>
      </w:r>
      <w:proofErr w:type="spellEnd"/>
      <w:r w:rsidRPr="00816348">
        <w:rPr>
          <w:rFonts w:ascii="Times New Roman" w:hAnsi="Times New Roman" w:cs="Times New Roman"/>
          <w:iCs/>
          <w:sz w:val="24"/>
          <w:szCs w:val="21"/>
          <w:lang w:val="es-US"/>
        </w:rPr>
        <w:t xml:space="preserve"> en www.episd.org/tmechs, en la sección de participación de padres.</w:t>
      </w:r>
    </w:p>
    <w:p w14:paraId="08DC50B5" w14:textId="77777777" w:rsidR="000F69AA" w:rsidRDefault="000F69AA" w:rsidP="000F69AA">
      <w:pPr>
        <w:rPr>
          <w:rFonts w:ascii="Times New Roman" w:hAnsi="Times New Roman" w:cs="Times New Roman"/>
          <w:b/>
          <w:sz w:val="24"/>
        </w:rPr>
      </w:pPr>
      <w:r>
        <w:rPr>
          <w:rFonts w:ascii="Times New Roman" w:hAnsi="Times New Roman" w:cs="Times New Roman"/>
          <w:b/>
          <w:sz w:val="24"/>
        </w:rPr>
        <w:t>Mission and Vision</w:t>
      </w:r>
    </w:p>
    <w:p w14:paraId="0710F4D7" w14:textId="353D8BB4" w:rsidR="000F69AA" w:rsidRPr="000F69AA" w:rsidRDefault="000F69AA" w:rsidP="000F69AA">
      <w:pPr>
        <w:pStyle w:val="ListParagraph"/>
        <w:numPr>
          <w:ilvl w:val="0"/>
          <w:numId w:val="14"/>
        </w:numPr>
        <w:rPr>
          <w:rFonts w:ascii="Times New Roman" w:hAnsi="Times New Roman" w:cs="Times New Roman"/>
          <w:sz w:val="24"/>
        </w:rPr>
      </w:pPr>
      <w:r w:rsidRPr="000F69AA">
        <w:rPr>
          <w:rFonts w:ascii="Times New Roman" w:hAnsi="Times New Roman" w:cs="Times New Roman"/>
          <w:sz w:val="24"/>
        </w:rPr>
        <w:t xml:space="preserve">Transmountain Early College High School will </w:t>
      </w:r>
      <w:r w:rsidR="00816348">
        <w:rPr>
          <w:rFonts w:ascii="Times New Roman" w:hAnsi="Times New Roman" w:cs="Times New Roman"/>
          <w:sz w:val="24"/>
        </w:rPr>
        <w:t>allow students</w:t>
      </w:r>
      <w:r w:rsidRPr="000F69AA">
        <w:rPr>
          <w:rFonts w:ascii="Times New Roman" w:hAnsi="Times New Roman" w:cs="Times New Roman"/>
          <w:sz w:val="24"/>
        </w:rPr>
        <w:t xml:space="preserve"> to earn a STEAM-focused high school diploma and a </w:t>
      </w:r>
      <w:r w:rsidR="00816348">
        <w:rPr>
          <w:rFonts w:ascii="Times New Roman" w:hAnsi="Times New Roman" w:cs="Times New Roman"/>
          <w:sz w:val="24"/>
        </w:rPr>
        <w:t>two-year</w:t>
      </w:r>
      <w:r w:rsidRPr="000F69AA">
        <w:rPr>
          <w:rFonts w:ascii="Times New Roman" w:hAnsi="Times New Roman" w:cs="Times New Roman"/>
          <w:sz w:val="24"/>
        </w:rPr>
        <w:t xml:space="preserve"> </w:t>
      </w:r>
      <w:r w:rsidR="00816348" w:rsidRPr="000F69AA">
        <w:rPr>
          <w:rFonts w:ascii="Times New Roman" w:hAnsi="Times New Roman" w:cs="Times New Roman"/>
          <w:sz w:val="24"/>
        </w:rPr>
        <w:t>associate degree</w:t>
      </w:r>
      <w:r w:rsidRPr="000F69AA">
        <w:rPr>
          <w:rFonts w:ascii="Times New Roman" w:hAnsi="Times New Roman" w:cs="Times New Roman"/>
          <w:sz w:val="24"/>
        </w:rPr>
        <w:t xml:space="preserve"> earned through El Paso Community College within four years. Our goal is that ALL Transmountain Early College High School graduates will have the skills and confidence necessary to transition successfully to a 4-year university, military service</w:t>
      </w:r>
      <w:r w:rsidR="00816348">
        <w:rPr>
          <w:rFonts w:ascii="Times New Roman" w:hAnsi="Times New Roman" w:cs="Times New Roman"/>
          <w:sz w:val="24"/>
        </w:rPr>
        <w:t>,</w:t>
      </w:r>
      <w:r w:rsidRPr="000F69AA">
        <w:rPr>
          <w:rFonts w:ascii="Times New Roman" w:hAnsi="Times New Roman" w:cs="Times New Roman"/>
          <w:sz w:val="24"/>
        </w:rPr>
        <w:t xml:space="preserve"> or a career in their chosen field. </w:t>
      </w:r>
    </w:p>
    <w:p w14:paraId="308DA1B7" w14:textId="77777777" w:rsidR="009C14B4" w:rsidRPr="000F69AA" w:rsidRDefault="009C14B4" w:rsidP="000F69AA">
      <w:pPr>
        <w:rPr>
          <w:rFonts w:ascii="Times New Roman" w:hAnsi="Times New Roman" w:cs="Times New Roman"/>
          <w:b/>
          <w:sz w:val="24"/>
        </w:rPr>
      </w:pPr>
      <w:r w:rsidRPr="000F69AA">
        <w:rPr>
          <w:rFonts w:ascii="Times New Roman" w:hAnsi="Times New Roman" w:cs="Times New Roman"/>
          <w:b/>
          <w:sz w:val="24"/>
        </w:rPr>
        <w:t>Transmountain Early College High School (TMECHS) will take the following actions to involve parents in the joint development of its district</w:t>
      </w:r>
      <w:r w:rsidR="000F69AA">
        <w:rPr>
          <w:rFonts w:ascii="Times New Roman" w:hAnsi="Times New Roman" w:cs="Times New Roman"/>
          <w:b/>
          <w:sz w:val="24"/>
        </w:rPr>
        <w:t>-wide parental engagement plan under Section 1112 of the ESSA.</w:t>
      </w:r>
    </w:p>
    <w:p w14:paraId="4481B981" w14:textId="1D15F7EC" w:rsidR="009C14B4" w:rsidRDefault="009C14B4" w:rsidP="009C14B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Parents will provide input and serve on the </w:t>
      </w:r>
      <w:r w:rsidR="00095C4A">
        <w:rPr>
          <w:rFonts w:ascii="Times New Roman" w:hAnsi="Times New Roman" w:cs="Times New Roman"/>
          <w:sz w:val="24"/>
        </w:rPr>
        <w:t>C</w:t>
      </w:r>
      <w:r>
        <w:rPr>
          <w:rFonts w:ascii="Times New Roman" w:hAnsi="Times New Roman" w:cs="Times New Roman"/>
          <w:sz w:val="24"/>
        </w:rPr>
        <w:t xml:space="preserve">ampus </w:t>
      </w:r>
      <w:r w:rsidR="00095C4A">
        <w:rPr>
          <w:rFonts w:ascii="Times New Roman" w:hAnsi="Times New Roman" w:cs="Times New Roman"/>
          <w:sz w:val="24"/>
        </w:rPr>
        <w:t>I</w:t>
      </w:r>
      <w:r>
        <w:rPr>
          <w:rFonts w:ascii="Times New Roman" w:hAnsi="Times New Roman" w:cs="Times New Roman"/>
          <w:sz w:val="24"/>
        </w:rPr>
        <w:t xml:space="preserve">mprovement </w:t>
      </w:r>
      <w:r w:rsidR="00095C4A">
        <w:rPr>
          <w:rFonts w:ascii="Times New Roman" w:hAnsi="Times New Roman" w:cs="Times New Roman"/>
          <w:sz w:val="24"/>
        </w:rPr>
        <w:t>T</w:t>
      </w:r>
      <w:r>
        <w:rPr>
          <w:rFonts w:ascii="Times New Roman" w:hAnsi="Times New Roman" w:cs="Times New Roman"/>
          <w:sz w:val="24"/>
        </w:rPr>
        <w:t>eam (CIT)</w:t>
      </w:r>
    </w:p>
    <w:p w14:paraId="3FB66367" w14:textId="7A8C5DB2" w:rsidR="009C14B4" w:rsidRDefault="009C14B4" w:rsidP="009C14B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Parents will serve on the committee to develop the </w:t>
      </w:r>
      <w:proofErr w:type="gramStart"/>
      <w:r w:rsidR="00095C4A">
        <w:rPr>
          <w:rFonts w:ascii="Times New Roman" w:hAnsi="Times New Roman" w:cs="Times New Roman"/>
          <w:sz w:val="24"/>
        </w:rPr>
        <w:t>S</w:t>
      </w:r>
      <w:r>
        <w:rPr>
          <w:rFonts w:ascii="Times New Roman" w:hAnsi="Times New Roman" w:cs="Times New Roman"/>
          <w:sz w:val="24"/>
        </w:rPr>
        <w:t>chool</w:t>
      </w:r>
      <w:proofErr w:type="gramEnd"/>
      <w:r>
        <w:rPr>
          <w:rFonts w:ascii="Times New Roman" w:hAnsi="Times New Roman" w:cs="Times New Roman"/>
          <w:sz w:val="24"/>
        </w:rPr>
        <w:t>-</w:t>
      </w:r>
      <w:r w:rsidR="00095C4A">
        <w:rPr>
          <w:rFonts w:ascii="Times New Roman" w:hAnsi="Times New Roman" w:cs="Times New Roman"/>
          <w:sz w:val="24"/>
        </w:rPr>
        <w:t>P</w:t>
      </w:r>
      <w:r>
        <w:rPr>
          <w:rFonts w:ascii="Times New Roman" w:hAnsi="Times New Roman" w:cs="Times New Roman"/>
          <w:sz w:val="24"/>
        </w:rPr>
        <w:t xml:space="preserve">arent </w:t>
      </w:r>
      <w:r w:rsidR="00095C4A">
        <w:rPr>
          <w:rFonts w:ascii="Times New Roman" w:hAnsi="Times New Roman" w:cs="Times New Roman"/>
          <w:sz w:val="24"/>
        </w:rPr>
        <w:t>C</w:t>
      </w:r>
      <w:r>
        <w:rPr>
          <w:rFonts w:ascii="Times New Roman" w:hAnsi="Times New Roman" w:cs="Times New Roman"/>
          <w:sz w:val="24"/>
        </w:rPr>
        <w:t>ompact</w:t>
      </w:r>
    </w:p>
    <w:p w14:paraId="53104294" w14:textId="0A9BF040" w:rsidR="009C14B4" w:rsidRDefault="009C14B4" w:rsidP="009C14B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Parents will provide the district/campus feedback through a parent </w:t>
      </w:r>
      <w:proofErr w:type="gramStart"/>
      <w:r>
        <w:rPr>
          <w:rFonts w:ascii="Times New Roman" w:hAnsi="Times New Roman" w:cs="Times New Roman"/>
          <w:sz w:val="24"/>
        </w:rPr>
        <w:t>survey</w:t>
      </w:r>
      <w:proofErr w:type="gramEnd"/>
    </w:p>
    <w:p w14:paraId="31D711A4" w14:textId="458C86DD" w:rsidR="009C14B4" w:rsidRDefault="009C14B4" w:rsidP="009C14B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Parents will evaluate the Title I Parent Involvement </w:t>
      </w:r>
      <w:proofErr w:type="gramStart"/>
      <w:r>
        <w:rPr>
          <w:rFonts w:ascii="Times New Roman" w:hAnsi="Times New Roman" w:cs="Times New Roman"/>
          <w:sz w:val="24"/>
        </w:rPr>
        <w:t>activities</w:t>
      </w:r>
      <w:proofErr w:type="gramEnd"/>
    </w:p>
    <w:p w14:paraId="22CC8D4F" w14:textId="2C2BB937" w:rsidR="009C14B4" w:rsidRDefault="009C14B4" w:rsidP="009C14B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Parents will serve on a committee to develop the district </w:t>
      </w:r>
      <w:r w:rsidR="00095C4A">
        <w:rPr>
          <w:rFonts w:ascii="Times New Roman" w:hAnsi="Times New Roman" w:cs="Times New Roman"/>
          <w:sz w:val="24"/>
        </w:rPr>
        <w:t>P</w:t>
      </w:r>
      <w:r>
        <w:rPr>
          <w:rFonts w:ascii="Times New Roman" w:hAnsi="Times New Roman" w:cs="Times New Roman"/>
          <w:sz w:val="24"/>
        </w:rPr>
        <w:t xml:space="preserve">arental </w:t>
      </w:r>
      <w:r w:rsidR="00095C4A">
        <w:rPr>
          <w:rFonts w:ascii="Times New Roman" w:hAnsi="Times New Roman" w:cs="Times New Roman"/>
          <w:sz w:val="24"/>
        </w:rPr>
        <w:t>E</w:t>
      </w:r>
      <w:r>
        <w:rPr>
          <w:rFonts w:ascii="Times New Roman" w:hAnsi="Times New Roman" w:cs="Times New Roman"/>
          <w:sz w:val="24"/>
        </w:rPr>
        <w:t xml:space="preserve">ngagement </w:t>
      </w:r>
      <w:r w:rsidR="00095C4A">
        <w:rPr>
          <w:rFonts w:ascii="Times New Roman" w:hAnsi="Times New Roman" w:cs="Times New Roman"/>
          <w:sz w:val="24"/>
        </w:rPr>
        <w:t>P</w:t>
      </w:r>
      <w:r>
        <w:rPr>
          <w:rFonts w:ascii="Times New Roman" w:hAnsi="Times New Roman" w:cs="Times New Roman"/>
          <w:sz w:val="24"/>
        </w:rPr>
        <w:t>olicy</w:t>
      </w:r>
    </w:p>
    <w:p w14:paraId="1C55C32D" w14:textId="142D96CD" w:rsidR="009C14B4" w:rsidRPr="000F69AA" w:rsidRDefault="009C14B4" w:rsidP="000F69AA">
      <w:pPr>
        <w:rPr>
          <w:rFonts w:ascii="Times New Roman" w:hAnsi="Times New Roman" w:cs="Times New Roman"/>
          <w:b/>
          <w:sz w:val="24"/>
        </w:rPr>
      </w:pPr>
      <w:r w:rsidRPr="000F69AA">
        <w:rPr>
          <w:rFonts w:ascii="Times New Roman" w:hAnsi="Times New Roman" w:cs="Times New Roman"/>
          <w:b/>
          <w:sz w:val="24"/>
        </w:rPr>
        <w:t>TMECHS will take the following actions to involve parents in school review and improvement</w:t>
      </w:r>
      <w:r w:rsidR="000F69AA">
        <w:rPr>
          <w:rFonts w:ascii="Times New Roman" w:hAnsi="Times New Roman" w:cs="Times New Roman"/>
          <w:b/>
          <w:sz w:val="24"/>
        </w:rPr>
        <w:t xml:space="preserve"> under Section 1116 of the ESSA</w:t>
      </w:r>
      <w:r w:rsidRPr="000F69AA">
        <w:rPr>
          <w:rFonts w:ascii="Times New Roman" w:hAnsi="Times New Roman" w:cs="Times New Roman"/>
          <w:b/>
          <w:sz w:val="24"/>
        </w:rPr>
        <w:t xml:space="preserve">. </w:t>
      </w:r>
    </w:p>
    <w:p w14:paraId="212D6706" w14:textId="15255801" w:rsidR="009C14B4" w:rsidRDefault="009C14B4" w:rsidP="009C14B4">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Conduct an Annual Title I </w:t>
      </w:r>
      <w:proofErr w:type="gramStart"/>
      <w:r>
        <w:rPr>
          <w:rFonts w:ascii="Times New Roman" w:hAnsi="Times New Roman" w:cs="Times New Roman"/>
          <w:sz w:val="24"/>
        </w:rPr>
        <w:t>meeting</w:t>
      </w:r>
      <w:proofErr w:type="gramEnd"/>
      <w:r>
        <w:rPr>
          <w:rFonts w:ascii="Times New Roman" w:hAnsi="Times New Roman" w:cs="Times New Roman"/>
          <w:sz w:val="24"/>
        </w:rPr>
        <w:t xml:space="preserve"> at a convenient time</w:t>
      </w:r>
      <w:r w:rsidR="000F69AA">
        <w:rPr>
          <w:rFonts w:ascii="Times New Roman" w:hAnsi="Times New Roman" w:cs="Times New Roman"/>
          <w:sz w:val="24"/>
        </w:rPr>
        <w:t xml:space="preserve"> for families</w:t>
      </w:r>
      <w:r>
        <w:rPr>
          <w:rFonts w:ascii="Times New Roman" w:hAnsi="Times New Roman" w:cs="Times New Roman"/>
          <w:sz w:val="24"/>
        </w:rPr>
        <w:t>, enco</w:t>
      </w:r>
      <w:r w:rsidR="000F69AA">
        <w:rPr>
          <w:rFonts w:ascii="Times New Roman" w:hAnsi="Times New Roman" w:cs="Times New Roman"/>
          <w:sz w:val="24"/>
        </w:rPr>
        <w:t>uraging parents to share input/</w:t>
      </w:r>
      <w:r>
        <w:rPr>
          <w:rFonts w:ascii="Times New Roman" w:hAnsi="Times New Roman" w:cs="Times New Roman"/>
          <w:sz w:val="24"/>
        </w:rPr>
        <w:t>suggestions</w:t>
      </w:r>
      <w:r w:rsidR="000F69AA">
        <w:rPr>
          <w:rFonts w:ascii="Times New Roman" w:hAnsi="Times New Roman" w:cs="Times New Roman"/>
          <w:sz w:val="24"/>
        </w:rPr>
        <w:t xml:space="preserve"> and ask questions</w:t>
      </w:r>
    </w:p>
    <w:p w14:paraId="65D60434" w14:textId="564892F8" w:rsidR="009C14B4" w:rsidRDefault="009C14B4" w:rsidP="00C101EB">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Parents are invited to serve on district/campus parental involvement activities </w:t>
      </w:r>
      <w:r w:rsidR="00816348">
        <w:rPr>
          <w:rFonts w:ascii="Times New Roman" w:hAnsi="Times New Roman" w:cs="Times New Roman"/>
          <w:sz w:val="24"/>
        </w:rPr>
        <w:t>and</w:t>
      </w:r>
      <w:r>
        <w:rPr>
          <w:rFonts w:ascii="Times New Roman" w:hAnsi="Times New Roman" w:cs="Times New Roman"/>
          <w:sz w:val="24"/>
        </w:rPr>
        <w:t xml:space="preserve"> </w:t>
      </w:r>
      <w:r w:rsidR="000F69AA">
        <w:rPr>
          <w:rFonts w:ascii="Times New Roman" w:hAnsi="Times New Roman" w:cs="Times New Roman"/>
          <w:sz w:val="24"/>
        </w:rPr>
        <w:t>school</w:t>
      </w:r>
      <w:r>
        <w:rPr>
          <w:rFonts w:ascii="Times New Roman" w:hAnsi="Times New Roman" w:cs="Times New Roman"/>
          <w:sz w:val="24"/>
        </w:rPr>
        <w:t xml:space="preserve"> activities (orientation, and Parental Involvement meetings) to provide feedback</w:t>
      </w:r>
      <w:r w:rsidR="000F69AA">
        <w:rPr>
          <w:rFonts w:ascii="Times New Roman" w:hAnsi="Times New Roman" w:cs="Times New Roman"/>
          <w:sz w:val="24"/>
        </w:rPr>
        <w:t xml:space="preserve"> and evaluate the </w:t>
      </w:r>
      <w:proofErr w:type="gramStart"/>
      <w:r w:rsidR="000F69AA">
        <w:rPr>
          <w:rFonts w:ascii="Times New Roman" w:hAnsi="Times New Roman" w:cs="Times New Roman"/>
          <w:sz w:val="24"/>
        </w:rPr>
        <w:t>activities</w:t>
      </w:r>
      <w:proofErr w:type="gramEnd"/>
    </w:p>
    <w:p w14:paraId="512CCD94" w14:textId="3C87A8A6" w:rsidR="00740EC6" w:rsidRDefault="00740EC6" w:rsidP="00C101EB">
      <w:pPr>
        <w:pStyle w:val="ListParagraph"/>
        <w:numPr>
          <w:ilvl w:val="0"/>
          <w:numId w:val="3"/>
        </w:numPr>
        <w:rPr>
          <w:rFonts w:ascii="Times New Roman" w:hAnsi="Times New Roman" w:cs="Times New Roman"/>
          <w:sz w:val="24"/>
        </w:rPr>
      </w:pPr>
      <w:r>
        <w:rPr>
          <w:rFonts w:ascii="Times New Roman" w:hAnsi="Times New Roman" w:cs="Times New Roman"/>
          <w:sz w:val="24"/>
        </w:rPr>
        <w:t>Parents will have the opportunity to participate</w:t>
      </w:r>
      <w:r w:rsidR="00816348">
        <w:rPr>
          <w:rFonts w:ascii="Times New Roman" w:hAnsi="Times New Roman" w:cs="Times New Roman"/>
          <w:sz w:val="24"/>
        </w:rPr>
        <w:t xml:space="preserve"> and provide suggestions regarding their children's education</w:t>
      </w:r>
      <w:r>
        <w:rPr>
          <w:rFonts w:ascii="Times New Roman" w:hAnsi="Times New Roman" w:cs="Times New Roman"/>
          <w:sz w:val="24"/>
        </w:rPr>
        <w:t xml:space="preserve">. TMECHS will respond </w:t>
      </w:r>
      <w:proofErr w:type="gramStart"/>
      <w:r w:rsidR="00816348">
        <w:rPr>
          <w:rFonts w:ascii="Times New Roman" w:hAnsi="Times New Roman" w:cs="Times New Roman"/>
          <w:sz w:val="24"/>
        </w:rPr>
        <w:t>promptly</w:t>
      </w:r>
      <w:proofErr w:type="gramEnd"/>
    </w:p>
    <w:p w14:paraId="5E6C337A" w14:textId="56A00AD2" w:rsidR="009C14B4" w:rsidRPr="00C101EB" w:rsidRDefault="009C14B4" w:rsidP="00C101EB">
      <w:pPr>
        <w:rPr>
          <w:rFonts w:ascii="Times New Roman" w:hAnsi="Times New Roman" w:cs="Times New Roman"/>
          <w:b/>
          <w:sz w:val="24"/>
        </w:rPr>
      </w:pPr>
      <w:r w:rsidRPr="00C101EB">
        <w:rPr>
          <w:rFonts w:ascii="Times New Roman" w:hAnsi="Times New Roman" w:cs="Times New Roman"/>
          <w:b/>
          <w:sz w:val="24"/>
        </w:rPr>
        <w:t xml:space="preserve">TMECHS will provide the necessary coordination, technical assistance, and other support to assist in planning and implementing </w:t>
      </w:r>
      <w:r w:rsidR="00816348">
        <w:rPr>
          <w:rFonts w:ascii="Times New Roman" w:hAnsi="Times New Roman" w:cs="Times New Roman"/>
          <w:b/>
          <w:sz w:val="24"/>
        </w:rPr>
        <w:t>practical</w:t>
      </w:r>
      <w:r w:rsidRPr="00C101EB">
        <w:rPr>
          <w:rFonts w:ascii="Times New Roman" w:hAnsi="Times New Roman" w:cs="Times New Roman"/>
          <w:b/>
          <w:sz w:val="24"/>
        </w:rPr>
        <w:t xml:space="preserve"> parental engagement involvement activities to improve student academic achievement and school performance. </w:t>
      </w:r>
    </w:p>
    <w:p w14:paraId="77FFC16F" w14:textId="116F660B" w:rsidR="00646B17" w:rsidRDefault="00646B17" w:rsidP="00646B17">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Parent Portal </w:t>
      </w:r>
      <w:r w:rsidR="007532A6">
        <w:rPr>
          <w:rFonts w:ascii="Times New Roman" w:hAnsi="Times New Roman" w:cs="Times New Roman"/>
          <w:sz w:val="24"/>
        </w:rPr>
        <w:t>Assistance</w:t>
      </w:r>
      <w:r>
        <w:rPr>
          <w:rFonts w:ascii="Times New Roman" w:hAnsi="Times New Roman" w:cs="Times New Roman"/>
          <w:sz w:val="24"/>
        </w:rPr>
        <w:t xml:space="preserve"> </w:t>
      </w:r>
    </w:p>
    <w:p w14:paraId="29ACB1AB" w14:textId="13AEBAD2" w:rsidR="00646B17" w:rsidRDefault="008E233D" w:rsidP="00646B17">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Access to a </w:t>
      </w:r>
      <w:r w:rsidR="00816348">
        <w:rPr>
          <w:rFonts w:ascii="Times New Roman" w:hAnsi="Times New Roman" w:cs="Times New Roman"/>
          <w:sz w:val="24"/>
        </w:rPr>
        <w:t>parent-friendly</w:t>
      </w:r>
      <w:r w:rsidR="00646B17">
        <w:rPr>
          <w:rFonts w:ascii="Times New Roman" w:hAnsi="Times New Roman" w:cs="Times New Roman"/>
          <w:sz w:val="24"/>
        </w:rPr>
        <w:t xml:space="preserve"> web page for the campus</w:t>
      </w:r>
    </w:p>
    <w:p w14:paraId="6128A7CA" w14:textId="2BFC5FB1" w:rsidR="00C101EB" w:rsidRDefault="00C101EB" w:rsidP="00C101EB">
      <w:pPr>
        <w:pStyle w:val="ListParagraph"/>
        <w:numPr>
          <w:ilvl w:val="0"/>
          <w:numId w:val="4"/>
        </w:numPr>
        <w:rPr>
          <w:rFonts w:ascii="Times New Roman" w:hAnsi="Times New Roman" w:cs="Times New Roman"/>
          <w:sz w:val="24"/>
        </w:rPr>
      </w:pPr>
      <w:r>
        <w:rPr>
          <w:rFonts w:ascii="Times New Roman" w:hAnsi="Times New Roman" w:cs="Times New Roman"/>
          <w:sz w:val="24"/>
        </w:rPr>
        <w:lastRenderedPageBreak/>
        <w:t xml:space="preserve">Social-Emotional Learning </w:t>
      </w:r>
      <w:r w:rsidR="00095C4A">
        <w:rPr>
          <w:rFonts w:ascii="Times New Roman" w:hAnsi="Times New Roman" w:cs="Times New Roman"/>
          <w:sz w:val="24"/>
        </w:rPr>
        <w:t>i</w:t>
      </w:r>
      <w:r w:rsidR="00646B17">
        <w:rPr>
          <w:rFonts w:ascii="Times New Roman" w:hAnsi="Times New Roman" w:cs="Times New Roman"/>
          <w:sz w:val="24"/>
        </w:rPr>
        <w:t>nformation</w:t>
      </w:r>
    </w:p>
    <w:p w14:paraId="6FB9D2D6" w14:textId="77777777" w:rsidR="00646B17" w:rsidRPr="00C101EB" w:rsidRDefault="00646B17" w:rsidP="00C101EB">
      <w:pPr>
        <w:rPr>
          <w:rFonts w:ascii="Times New Roman" w:hAnsi="Times New Roman" w:cs="Times New Roman"/>
          <w:b/>
          <w:sz w:val="24"/>
        </w:rPr>
      </w:pPr>
      <w:r w:rsidRPr="00C101EB">
        <w:rPr>
          <w:rFonts w:ascii="Times New Roman" w:hAnsi="Times New Roman" w:cs="Times New Roman"/>
          <w:b/>
          <w:sz w:val="24"/>
        </w:rPr>
        <w:t>TMECHS will coordinate and integrate parental engagement strategies wi</w:t>
      </w:r>
      <w:r w:rsidR="00C101EB">
        <w:rPr>
          <w:rFonts w:ascii="Times New Roman" w:hAnsi="Times New Roman" w:cs="Times New Roman"/>
          <w:b/>
          <w:sz w:val="24"/>
        </w:rPr>
        <w:t>th the following other programs.</w:t>
      </w:r>
    </w:p>
    <w:p w14:paraId="4028FA21" w14:textId="4298542F" w:rsidR="00646B17" w:rsidRDefault="00646B17" w:rsidP="00C101EB">
      <w:pPr>
        <w:pStyle w:val="ListParagraph"/>
        <w:numPr>
          <w:ilvl w:val="0"/>
          <w:numId w:val="5"/>
        </w:numPr>
        <w:rPr>
          <w:rFonts w:ascii="Times New Roman" w:hAnsi="Times New Roman" w:cs="Times New Roman"/>
          <w:sz w:val="24"/>
        </w:rPr>
      </w:pPr>
      <w:r>
        <w:rPr>
          <w:rFonts w:ascii="Times New Roman" w:hAnsi="Times New Roman" w:cs="Times New Roman"/>
          <w:sz w:val="24"/>
        </w:rPr>
        <w:t>Family Engagement meeting</w:t>
      </w:r>
      <w:r w:rsidR="00C101EB">
        <w:rPr>
          <w:rFonts w:ascii="Times New Roman" w:hAnsi="Times New Roman" w:cs="Times New Roman"/>
          <w:sz w:val="24"/>
        </w:rPr>
        <w:t>s, events, and workshops</w:t>
      </w:r>
    </w:p>
    <w:p w14:paraId="2A11D24F" w14:textId="0C4B94DE" w:rsidR="00987D2D" w:rsidRPr="00C101EB" w:rsidRDefault="00987D2D" w:rsidP="00C101EB">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Social-Emotional Learning </w:t>
      </w:r>
      <w:r w:rsidR="00095C4A">
        <w:rPr>
          <w:rFonts w:ascii="Times New Roman" w:hAnsi="Times New Roman" w:cs="Times New Roman"/>
          <w:sz w:val="24"/>
        </w:rPr>
        <w:t>s</w:t>
      </w:r>
      <w:r>
        <w:rPr>
          <w:rFonts w:ascii="Times New Roman" w:hAnsi="Times New Roman" w:cs="Times New Roman"/>
          <w:sz w:val="24"/>
        </w:rPr>
        <w:t>upport</w:t>
      </w:r>
    </w:p>
    <w:p w14:paraId="7F109DE6" w14:textId="241D396C" w:rsidR="00646B17" w:rsidRPr="00AD34AA" w:rsidRDefault="00646B17" w:rsidP="00AD34AA">
      <w:pPr>
        <w:rPr>
          <w:rFonts w:ascii="Times New Roman" w:hAnsi="Times New Roman" w:cs="Times New Roman"/>
          <w:b/>
          <w:sz w:val="24"/>
        </w:rPr>
      </w:pPr>
      <w:r w:rsidRPr="00AD34AA">
        <w:rPr>
          <w:rFonts w:ascii="Times New Roman" w:hAnsi="Times New Roman" w:cs="Times New Roman"/>
          <w:b/>
          <w:sz w:val="24"/>
        </w:rPr>
        <w:t xml:space="preserve">TMECHS will take the following action to conduct, with the involvement of parents, an annual evaluation of the content and effectiveness of this </w:t>
      </w:r>
      <w:r w:rsidR="00095C4A">
        <w:rPr>
          <w:rFonts w:ascii="Times New Roman" w:hAnsi="Times New Roman" w:cs="Times New Roman"/>
          <w:b/>
          <w:sz w:val="24"/>
        </w:rPr>
        <w:t>P</w:t>
      </w:r>
      <w:r w:rsidRPr="00AD34AA">
        <w:rPr>
          <w:rFonts w:ascii="Times New Roman" w:hAnsi="Times New Roman" w:cs="Times New Roman"/>
          <w:b/>
          <w:sz w:val="24"/>
        </w:rPr>
        <w:t xml:space="preserve">arental </w:t>
      </w:r>
      <w:r w:rsidR="00095C4A">
        <w:rPr>
          <w:rFonts w:ascii="Times New Roman" w:hAnsi="Times New Roman" w:cs="Times New Roman"/>
          <w:b/>
          <w:sz w:val="24"/>
        </w:rPr>
        <w:t>E</w:t>
      </w:r>
      <w:r w:rsidRPr="00AD34AA">
        <w:rPr>
          <w:rFonts w:ascii="Times New Roman" w:hAnsi="Times New Roman" w:cs="Times New Roman"/>
          <w:b/>
          <w:sz w:val="24"/>
        </w:rPr>
        <w:t xml:space="preserve">ngagement </w:t>
      </w:r>
      <w:r w:rsidR="00095C4A">
        <w:rPr>
          <w:rFonts w:ascii="Times New Roman" w:hAnsi="Times New Roman" w:cs="Times New Roman"/>
          <w:b/>
          <w:sz w:val="24"/>
        </w:rPr>
        <w:t>P</w:t>
      </w:r>
      <w:r w:rsidRPr="00AD34AA">
        <w:rPr>
          <w:rFonts w:ascii="Times New Roman" w:hAnsi="Times New Roman" w:cs="Times New Roman"/>
          <w:b/>
          <w:sz w:val="24"/>
        </w:rPr>
        <w:t>olicy in improving the quality</w:t>
      </w:r>
      <w:r w:rsidR="008E233D" w:rsidRPr="00AD34AA">
        <w:rPr>
          <w:rFonts w:ascii="Times New Roman" w:hAnsi="Times New Roman" w:cs="Times New Roman"/>
          <w:b/>
          <w:sz w:val="24"/>
        </w:rPr>
        <w:t xml:space="preserve"> of its Title I, Part A schools.</w:t>
      </w:r>
      <w:r w:rsidRPr="00AD34AA">
        <w:rPr>
          <w:rFonts w:ascii="Times New Roman" w:hAnsi="Times New Roman" w:cs="Times New Roman"/>
          <w:b/>
          <w:sz w:val="24"/>
        </w:rPr>
        <w:t xml:space="preserve"> The </w:t>
      </w:r>
      <w:r w:rsidR="00816348">
        <w:rPr>
          <w:rFonts w:ascii="Times New Roman" w:hAnsi="Times New Roman" w:cs="Times New Roman"/>
          <w:b/>
          <w:sz w:val="24"/>
        </w:rPr>
        <w:t>review</w:t>
      </w:r>
      <w:r w:rsidRPr="00AD34AA">
        <w:rPr>
          <w:rFonts w:ascii="Times New Roman" w:hAnsi="Times New Roman" w:cs="Times New Roman"/>
          <w:b/>
          <w:sz w:val="24"/>
        </w:rPr>
        <w:t xml:space="preserve"> will include identifying barriers to greater par</w:t>
      </w:r>
      <w:r w:rsidR="008E233D" w:rsidRPr="00AD34AA">
        <w:rPr>
          <w:rFonts w:ascii="Times New Roman" w:hAnsi="Times New Roman" w:cs="Times New Roman"/>
          <w:b/>
          <w:sz w:val="24"/>
        </w:rPr>
        <w:t>ticipation by parents in parent</w:t>
      </w:r>
      <w:r w:rsidRPr="00AD34AA">
        <w:rPr>
          <w:rFonts w:ascii="Times New Roman" w:hAnsi="Times New Roman" w:cs="Times New Roman"/>
          <w:b/>
          <w:sz w:val="24"/>
        </w:rPr>
        <w:t xml:space="preserve"> engagement activities (with particular attention to </w:t>
      </w:r>
      <w:r w:rsidR="00816348">
        <w:rPr>
          <w:rFonts w:ascii="Times New Roman" w:hAnsi="Times New Roman" w:cs="Times New Roman"/>
          <w:b/>
          <w:sz w:val="24"/>
        </w:rPr>
        <w:t>economically disadvantaged parents</w:t>
      </w:r>
      <w:r w:rsidRPr="00AD34AA">
        <w:rPr>
          <w:rFonts w:ascii="Times New Roman" w:hAnsi="Times New Roman" w:cs="Times New Roman"/>
          <w:b/>
          <w:sz w:val="24"/>
        </w:rPr>
        <w:t xml:space="preserve"> </w:t>
      </w:r>
      <w:r w:rsidR="00816348">
        <w:rPr>
          <w:rFonts w:ascii="Times New Roman" w:hAnsi="Times New Roman" w:cs="Times New Roman"/>
          <w:b/>
          <w:sz w:val="24"/>
        </w:rPr>
        <w:t xml:space="preserve">who </w:t>
      </w:r>
      <w:r w:rsidRPr="00AD34AA">
        <w:rPr>
          <w:rFonts w:ascii="Times New Roman" w:hAnsi="Times New Roman" w:cs="Times New Roman"/>
          <w:b/>
          <w:sz w:val="24"/>
        </w:rPr>
        <w:t xml:space="preserve">are disabled, have limited English proficiency, have limited literacy, or are of any racial or ethnic minority background). The school district will use the </w:t>
      </w:r>
      <w:r w:rsidR="00816348">
        <w:rPr>
          <w:rFonts w:ascii="Times New Roman" w:hAnsi="Times New Roman" w:cs="Times New Roman"/>
          <w:b/>
          <w:sz w:val="24"/>
        </w:rPr>
        <w:t>evaluation findings</w:t>
      </w:r>
      <w:r w:rsidRPr="00AD34AA">
        <w:rPr>
          <w:rFonts w:ascii="Times New Roman" w:hAnsi="Times New Roman" w:cs="Times New Roman"/>
          <w:b/>
          <w:sz w:val="24"/>
        </w:rPr>
        <w:t xml:space="preserve"> about its </w:t>
      </w:r>
      <w:r w:rsidR="00AC6E87">
        <w:rPr>
          <w:rFonts w:ascii="Times New Roman" w:hAnsi="Times New Roman" w:cs="Times New Roman"/>
          <w:b/>
          <w:sz w:val="24"/>
        </w:rPr>
        <w:t>P</w:t>
      </w:r>
      <w:r w:rsidRPr="00AD34AA">
        <w:rPr>
          <w:rFonts w:ascii="Times New Roman" w:hAnsi="Times New Roman" w:cs="Times New Roman"/>
          <w:b/>
          <w:sz w:val="24"/>
        </w:rPr>
        <w:t xml:space="preserve">arental </w:t>
      </w:r>
      <w:r w:rsidR="00AC6E87">
        <w:rPr>
          <w:rFonts w:ascii="Times New Roman" w:hAnsi="Times New Roman" w:cs="Times New Roman"/>
          <w:b/>
          <w:sz w:val="24"/>
        </w:rPr>
        <w:t>E</w:t>
      </w:r>
      <w:r w:rsidRPr="00AD34AA">
        <w:rPr>
          <w:rFonts w:ascii="Times New Roman" w:hAnsi="Times New Roman" w:cs="Times New Roman"/>
          <w:b/>
          <w:sz w:val="24"/>
        </w:rPr>
        <w:t xml:space="preserve">ngagement </w:t>
      </w:r>
      <w:r w:rsidR="00AC6E87">
        <w:rPr>
          <w:rFonts w:ascii="Times New Roman" w:hAnsi="Times New Roman" w:cs="Times New Roman"/>
          <w:b/>
          <w:sz w:val="24"/>
        </w:rPr>
        <w:t>P</w:t>
      </w:r>
      <w:r w:rsidRPr="00AD34AA">
        <w:rPr>
          <w:rFonts w:ascii="Times New Roman" w:hAnsi="Times New Roman" w:cs="Times New Roman"/>
          <w:b/>
          <w:sz w:val="24"/>
        </w:rPr>
        <w:t>olicy and activities to design strategies for more effective parental engagement and to revise, if necessary (and with th</w:t>
      </w:r>
      <w:r w:rsidR="00AD34AA">
        <w:rPr>
          <w:rFonts w:ascii="Times New Roman" w:hAnsi="Times New Roman" w:cs="Times New Roman"/>
          <w:b/>
          <w:sz w:val="24"/>
        </w:rPr>
        <w:t>e involvement of parents), the Parental Engagement Policy</w:t>
      </w:r>
      <w:r w:rsidRPr="00AD34AA">
        <w:rPr>
          <w:rFonts w:ascii="Times New Roman" w:hAnsi="Times New Roman" w:cs="Times New Roman"/>
          <w:b/>
          <w:sz w:val="24"/>
        </w:rPr>
        <w:t xml:space="preserve">. </w:t>
      </w:r>
    </w:p>
    <w:p w14:paraId="3B867F8F" w14:textId="58C64732" w:rsidR="00646B17" w:rsidRDefault="00816348" w:rsidP="00646B17">
      <w:pPr>
        <w:pStyle w:val="ListParagraph"/>
        <w:numPr>
          <w:ilvl w:val="0"/>
          <w:numId w:val="6"/>
        </w:numPr>
        <w:rPr>
          <w:rFonts w:ascii="Times New Roman" w:hAnsi="Times New Roman" w:cs="Times New Roman"/>
          <w:sz w:val="24"/>
        </w:rPr>
      </w:pPr>
      <w:r>
        <w:rPr>
          <w:rFonts w:ascii="Times New Roman" w:hAnsi="Times New Roman" w:cs="Times New Roman"/>
          <w:sz w:val="24"/>
        </w:rPr>
        <w:t>The campus</w:t>
      </w:r>
      <w:r w:rsidR="00646B17">
        <w:rPr>
          <w:rFonts w:ascii="Times New Roman" w:hAnsi="Times New Roman" w:cs="Times New Roman"/>
          <w:sz w:val="24"/>
        </w:rPr>
        <w:t xml:space="preserve"> will distribute a parent survey during the school year</w:t>
      </w:r>
      <w:r>
        <w:rPr>
          <w:rFonts w:ascii="Times New Roman" w:hAnsi="Times New Roman" w:cs="Times New Roman"/>
          <w:sz w:val="24"/>
        </w:rPr>
        <w:t>; parents</w:t>
      </w:r>
      <w:r w:rsidR="00646B17">
        <w:rPr>
          <w:rFonts w:ascii="Times New Roman" w:hAnsi="Times New Roman" w:cs="Times New Roman"/>
          <w:sz w:val="24"/>
        </w:rPr>
        <w:t xml:space="preserve"> will be encouraged to complete this and provide input. The</w:t>
      </w:r>
      <w:r w:rsidR="00AC6E87">
        <w:rPr>
          <w:rFonts w:ascii="Times New Roman" w:hAnsi="Times New Roman" w:cs="Times New Roman"/>
          <w:sz w:val="24"/>
        </w:rPr>
        <w:t xml:space="preserve"> Family &amp; Community Liaison</w:t>
      </w:r>
      <w:r w:rsidR="00646B17">
        <w:rPr>
          <w:rFonts w:ascii="Times New Roman" w:hAnsi="Times New Roman" w:cs="Times New Roman"/>
          <w:sz w:val="24"/>
        </w:rPr>
        <w:t>, parents, faculty, and staff</w:t>
      </w:r>
      <w:r>
        <w:rPr>
          <w:rFonts w:ascii="Times New Roman" w:hAnsi="Times New Roman" w:cs="Times New Roman"/>
          <w:sz w:val="24"/>
        </w:rPr>
        <w:t xml:space="preserve"> will review and disaggregate the data and use it to design strategies to increase parental engagement's </w:t>
      </w:r>
      <w:proofErr w:type="gramStart"/>
      <w:r w:rsidR="00AC6E87">
        <w:rPr>
          <w:rFonts w:ascii="Times New Roman" w:hAnsi="Times New Roman" w:cs="Times New Roman"/>
          <w:sz w:val="24"/>
        </w:rPr>
        <w:t>effectiveness</w:t>
      </w:r>
      <w:proofErr w:type="gramEnd"/>
    </w:p>
    <w:p w14:paraId="31D8664B" w14:textId="5FB13F84" w:rsidR="00646B17" w:rsidRPr="00AD34AA" w:rsidRDefault="000401FF" w:rsidP="00AD34AA">
      <w:pPr>
        <w:rPr>
          <w:rFonts w:ascii="Times New Roman" w:hAnsi="Times New Roman" w:cs="Times New Roman"/>
          <w:b/>
          <w:sz w:val="24"/>
        </w:rPr>
      </w:pPr>
      <w:r w:rsidRPr="00AD34AA">
        <w:rPr>
          <w:rFonts w:ascii="Times New Roman" w:hAnsi="Times New Roman" w:cs="Times New Roman"/>
          <w:b/>
          <w:sz w:val="24"/>
        </w:rPr>
        <w:t xml:space="preserve">TMECHS will build </w:t>
      </w:r>
      <w:r w:rsidR="00816348">
        <w:rPr>
          <w:rFonts w:ascii="Times New Roman" w:hAnsi="Times New Roman" w:cs="Times New Roman"/>
          <w:b/>
          <w:sz w:val="24"/>
        </w:rPr>
        <w:t xml:space="preserve">the </w:t>
      </w:r>
      <w:r w:rsidRPr="00AD34AA">
        <w:rPr>
          <w:rFonts w:ascii="Times New Roman" w:hAnsi="Times New Roman" w:cs="Times New Roman"/>
          <w:b/>
          <w:sz w:val="24"/>
        </w:rPr>
        <w:t xml:space="preserve">capacity of school staff and parents to create </w:t>
      </w:r>
      <w:r w:rsidR="00816348">
        <w:rPr>
          <w:rFonts w:ascii="Times New Roman" w:hAnsi="Times New Roman" w:cs="Times New Roman"/>
          <w:b/>
          <w:sz w:val="24"/>
        </w:rPr>
        <w:t>solid parental</w:t>
      </w:r>
      <w:r w:rsidRPr="00AD34AA">
        <w:rPr>
          <w:rFonts w:ascii="Times New Roman" w:hAnsi="Times New Roman" w:cs="Times New Roman"/>
          <w:b/>
          <w:sz w:val="24"/>
        </w:rPr>
        <w:t xml:space="preserve"> engagement programs, ensure effective engagement of parents</w:t>
      </w:r>
      <w:r w:rsidR="00AC6E87">
        <w:rPr>
          <w:rFonts w:ascii="Times New Roman" w:hAnsi="Times New Roman" w:cs="Times New Roman"/>
          <w:b/>
          <w:sz w:val="24"/>
        </w:rPr>
        <w:t>,</w:t>
      </w:r>
      <w:r w:rsidRPr="00AD34AA">
        <w:rPr>
          <w:rFonts w:ascii="Times New Roman" w:hAnsi="Times New Roman" w:cs="Times New Roman"/>
          <w:b/>
          <w:sz w:val="24"/>
        </w:rPr>
        <w:t xml:space="preserve"> and support a partnership among the school, parents, and the community to improve student academic achievement. TMECHS will </w:t>
      </w:r>
      <w:r w:rsidR="00816348">
        <w:rPr>
          <w:rFonts w:ascii="Times New Roman" w:hAnsi="Times New Roman" w:cs="Times New Roman"/>
          <w:b/>
          <w:sz w:val="24"/>
        </w:rPr>
        <w:t>assist</w:t>
      </w:r>
      <w:r w:rsidRPr="00AD34AA">
        <w:rPr>
          <w:rFonts w:ascii="Times New Roman" w:hAnsi="Times New Roman" w:cs="Times New Roman"/>
          <w:b/>
          <w:sz w:val="24"/>
        </w:rPr>
        <w:t xml:space="preserve"> parents of children served by the school in understanding topics such as the following</w:t>
      </w:r>
      <w:r w:rsidR="00AD34AA">
        <w:rPr>
          <w:rFonts w:ascii="Times New Roman" w:hAnsi="Times New Roman" w:cs="Times New Roman"/>
          <w:b/>
          <w:sz w:val="24"/>
        </w:rPr>
        <w:t>.</w:t>
      </w:r>
    </w:p>
    <w:p w14:paraId="55D920D0" w14:textId="46204985"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state and local academic assessments </w:t>
      </w:r>
      <w:r w:rsidR="00816348">
        <w:rPr>
          <w:rFonts w:ascii="Times New Roman" w:hAnsi="Times New Roman" w:cs="Times New Roman"/>
          <w:sz w:val="24"/>
        </w:rPr>
        <w:t>includ</w:t>
      </w:r>
      <w:r w:rsidR="00AC6E87">
        <w:rPr>
          <w:rFonts w:ascii="Times New Roman" w:hAnsi="Times New Roman" w:cs="Times New Roman"/>
          <w:sz w:val="24"/>
        </w:rPr>
        <w:t>ing</w:t>
      </w:r>
      <w:r>
        <w:rPr>
          <w:rFonts w:ascii="Times New Roman" w:hAnsi="Times New Roman" w:cs="Times New Roman"/>
          <w:sz w:val="24"/>
        </w:rPr>
        <w:t xml:space="preserve"> alternate </w:t>
      </w:r>
      <w:proofErr w:type="gramStart"/>
      <w:r>
        <w:rPr>
          <w:rFonts w:ascii="Times New Roman" w:hAnsi="Times New Roman" w:cs="Times New Roman"/>
          <w:sz w:val="24"/>
        </w:rPr>
        <w:t>assessments</w:t>
      </w:r>
      <w:proofErr w:type="gramEnd"/>
    </w:p>
    <w:p w14:paraId="05CCB60A" w14:textId="687F1BF2"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The requirements of Title I, Part A</w:t>
      </w:r>
      <w:r w:rsidR="00816348">
        <w:rPr>
          <w:rFonts w:ascii="Times New Roman" w:hAnsi="Times New Roman" w:cs="Times New Roman"/>
          <w:sz w:val="24"/>
        </w:rPr>
        <w:t>,</w:t>
      </w:r>
      <w:r>
        <w:rPr>
          <w:rFonts w:ascii="Times New Roman" w:hAnsi="Times New Roman" w:cs="Times New Roman"/>
          <w:sz w:val="24"/>
        </w:rPr>
        <w:t xml:space="preserve"> as presented in </w:t>
      </w:r>
      <w:r w:rsidR="00816348">
        <w:rPr>
          <w:rFonts w:ascii="Times New Roman" w:hAnsi="Times New Roman" w:cs="Times New Roman"/>
          <w:sz w:val="24"/>
        </w:rPr>
        <w:t xml:space="preserve">the </w:t>
      </w:r>
      <w:r>
        <w:rPr>
          <w:rFonts w:ascii="Times New Roman" w:hAnsi="Times New Roman" w:cs="Times New Roman"/>
          <w:sz w:val="24"/>
        </w:rPr>
        <w:t xml:space="preserve">Annual Title I </w:t>
      </w:r>
      <w:proofErr w:type="gramStart"/>
      <w:r>
        <w:rPr>
          <w:rFonts w:ascii="Times New Roman" w:hAnsi="Times New Roman" w:cs="Times New Roman"/>
          <w:sz w:val="24"/>
        </w:rPr>
        <w:t>meeting</w:t>
      </w:r>
      <w:proofErr w:type="gramEnd"/>
    </w:p>
    <w:p w14:paraId="19705562" w14:textId="53D2D72E"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How to monitor </w:t>
      </w:r>
      <w:r w:rsidR="00816348">
        <w:rPr>
          <w:rFonts w:ascii="Times New Roman" w:hAnsi="Times New Roman" w:cs="Times New Roman"/>
          <w:sz w:val="24"/>
        </w:rPr>
        <w:t xml:space="preserve">a </w:t>
      </w:r>
      <w:r>
        <w:rPr>
          <w:rFonts w:ascii="Times New Roman" w:hAnsi="Times New Roman" w:cs="Times New Roman"/>
          <w:sz w:val="24"/>
        </w:rPr>
        <w:t>child’s progress and work with educators</w:t>
      </w:r>
    </w:p>
    <w:p w14:paraId="0588497A" w14:textId="5260D959" w:rsidR="00941CFC" w:rsidRDefault="00941CFC" w:rsidP="00941CFC">
      <w:pPr>
        <w:pStyle w:val="ListParagraph"/>
        <w:numPr>
          <w:ilvl w:val="0"/>
          <w:numId w:val="6"/>
        </w:numPr>
        <w:rPr>
          <w:rFonts w:ascii="Times New Roman" w:hAnsi="Times New Roman" w:cs="Times New Roman"/>
          <w:sz w:val="24"/>
        </w:rPr>
      </w:pPr>
      <w:r>
        <w:rPr>
          <w:rFonts w:ascii="Times New Roman" w:hAnsi="Times New Roman" w:cs="Times New Roman"/>
          <w:sz w:val="24"/>
        </w:rPr>
        <w:t>Progress Reports, Report Cards, and Parent/Teacher Conferences</w:t>
      </w:r>
    </w:p>
    <w:p w14:paraId="7ACE8CB4" w14:textId="4CAB40F5" w:rsidR="00941CFC" w:rsidRPr="00FD2C61" w:rsidRDefault="00941CFC" w:rsidP="00FD2C61">
      <w:pPr>
        <w:rPr>
          <w:rFonts w:ascii="Times New Roman" w:hAnsi="Times New Roman" w:cs="Times New Roman"/>
          <w:b/>
          <w:sz w:val="24"/>
        </w:rPr>
      </w:pPr>
      <w:r w:rsidRPr="00FD2C61">
        <w:rPr>
          <w:rFonts w:ascii="Times New Roman" w:hAnsi="Times New Roman" w:cs="Times New Roman"/>
          <w:b/>
          <w:sz w:val="24"/>
        </w:rPr>
        <w:t>Will work with parents as equal partners, in the value and utility of contributions of parents, and in how to implement and coordinate parent programs and build ties between parents and schools, by</w:t>
      </w:r>
      <w:r w:rsidR="00FD2C61">
        <w:rPr>
          <w:rFonts w:ascii="Times New Roman" w:hAnsi="Times New Roman" w:cs="Times New Roman"/>
          <w:b/>
          <w:sz w:val="24"/>
        </w:rPr>
        <w:t xml:space="preserve"> hosting the following</w:t>
      </w:r>
      <w:r w:rsidR="000D4726">
        <w:rPr>
          <w:rFonts w:ascii="Times New Roman" w:hAnsi="Times New Roman" w:cs="Times New Roman"/>
          <w:b/>
          <w:sz w:val="24"/>
        </w:rPr>
        <w:t xml:space="preserve"> and providing parents with information </w:t>
      </w:r>
      <w:r w:rsidR="00816348">
        <w:rPr>
          <w:rFonts w:ascii="Times New Roman" w:hAnsi="Times New Roman" w:cs="Times New Roman"/>
          <w:b/>
          <w:sz w:val="24"/>
        </w:rPr>
        <w:t>promptly</w:t>
      </w:r>
      <w:r w:rsidR="000D4726">
        <w:rPr>
          <w:rFonts w:ascii="Times New Roman" w:hAnsi="Times New Roman" w:cs="Times New Roman"/>
          <w:b/>
          <w:sz w:val="24"/>
        </w:rPr>
        <w:t>.</w:t>
      </w:r>
    </w:p>
    <w:p w14:paraId="60F8BE97" w14:textId="77777777" w:rsidR="00941CFC" w:rsidRDefault="00FD2C61"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Parent Teacher Association (PTA)</w:t>
      </w:r>
    </w:p>
    <w:p w14:paraId="41B48198" w14:textId="77777777" w:rsidR="00941CFC" w:rsidRDefault="00941CFC"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Campus Improvement </w:t>
      </w:r>
      <w:r w:rsidR="00EA68C2">
        <w:rPr>
          <w:rFonts w:ascii="Times New Roman" w:hAnsi="Times New Roman" w:cs="Times New Roman"/>
          <w:sz w:val="24"/>
        </w:rPr>
        <w:t>Team (CIT</w:t>
      </w:r>
      <w:r>
        <w:rPr>
          <w:rFonts w:ascii="Times New Roman" w:hAnsi="Times New Roman" w:cs="Times New Roman"/>
          <w:sz w:val="24"/>
        </w:rPr>
        <w:t xml:space="preserve">) Meetings </w:t>
      </w:r>
    </w:p>
    <w:p w14:paraId="44DC7CC9" w14:textId="07DB750B" w:rsidR="00941CFC" w:rsidRDefault="00941CFC"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Volunteer </w:t>
      </w:r>
      <w:r w:rsidR="00AC6E87">
        <w:rPr>
          <w:rFonts w:ascii="Times New Roman" w:hAnsi="Times New Roman" w:cs="Times New Roman"/>
          <w:sz w:val="24"/>
        </w:rPr>
        <w:t>I</w:t>
      </w:r>
      <w:r>
        <w:rPr>
          <w:rFonts w:ascii="Times New Roman" w:hAnsi="Times New Roman" w:cs="Times New Roman"/>
          <w:sz w:val="24"/>
        </w:rPr>
        <w:t xml:space="preserve">n Public Schools (VIPS) Program </w:t>
      </w:r>
    </w:p>
    <w:p w14:paraId="59ABF951" w14:textId="0925E9B0" w:rsidR="00941CFC" w:rsidRDefault="00941CFC" w:rsidP="00941CF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Business/School/Community/Career Day Events </w:t>
      </w:r>
    </w:p>
    <w:p w14:paraId="35889183" w14:textId="784D2263" w:rsidR="00D67A0B" w:rsidRDefault="00941CFC" w:rsidP="00D67A0B">
      <w:pPr>
        <w:rPr>
          <w:rFonts w:ascii="Times New Roman" w:hAnsi="Times New Roman" w:cs="Times New Roman"/>
          <w:b/>
          <w:sz w:val="24"/>
        </w:rPr>
      </w:pPr>
      <w:r w:rsidRPr="00D67A0B">
        <w:rPr>
          <w:rFonts w:ascii="Times New Roman" w:hAnsi="Times New Roman" w:cs="Times New Roman"/>
          <w:b/>
          <w:sz w:val="24"/>
        </w:rPr>
        <w:t xml:space="preserve">Will take the following actions to ensure that information related to students, </w:t>
      </w:r>
      <w:r w:rsidR="00AC6E87">
        <w:rPr>
          <w:rFonts w:ascii="Times New Roman" w:hAnsi="Times New Roman" w:cs="Times New Roman"/>
          <w:b/>
          <w:sz w:val="24"/>
        </w:rPr>
        <w:t>P</w:t>
      </w:r>
      <w:r w:rsidRPr="00D67A0B">
        <w:rPr>
          <w:rFonts w:ascii="Times New Roman" w:hAnsi="Times New Roman" w:cs="Times New Roman"/>
          <w:b/>
          <w:sz w:val="24"/>
        </w:rPr>
        <w:t xml:space="preserve">arental </w:t>
      </w:r>
      <w:r w:rsidR="00AC6E87">
        <w:rPr>
          <w:rFonts w:ascii="Times New Roman" w:hAnsi="Times New Roman" w:cs="Times New Roman"/>
          <w:b/>
          <w:sz w:val="24"/>
        </w:rPr>
        <w:t>E</w:t>
      </w:r>
      <w:r w:rsidRPr="00D67A0B">
        <w:rPr>
          <w:rFonts w:ascii="Times New Roman" w:hAnsi="Times New Roman" w:cs="Times New Roman"/>
          <w:b/>
          <w:sz w:val="24"/>
        </w:rPr>
        <w:t xml:space="preserve">ngagement programs, meetings, and other activities is provided in an </w:t>
      </w:r>
      <w:r w:rsidR="00816348">
        <w:rPr>
          <w:rFonts w:ascii="Times New Roman" w:hAnsi="Times New Roman" w:cs="Times New Roman"/>
          <w:b/>
          <w:sz w:val="24"/>
        </w:rPr>
        <w:t>easy-to-understand</w:t>
      </w:r>
      <w:r w:rsidRPr="00D67A0B">
        <w:rPr>
          <w:rFonts w:ascii="Times New Roman" w:hAnsi="Times New Roman" w:cs="Times New Roman"/>
          <w:b/>
          <w:sz w:val="24"/>
        </w:rPr>
        <w:t xml:space="preserve"> format. </w:t>
      </w:r>
    </w:p>
    <w:p w14:paraId="53431672" w14:textId="6A325E28" w:rsidR="00941CFC" w:rsidRPr="00D67A0B" w:rsidRDefault="00D67A0B" w:rsidP="006F249D">
      <w:pPr>
        <w:pStyle w:val="ListParagraph"/>
        <w:numPr>
          <w:ilvl w:val="0"/>
          <w:numId w:val="15"/>
        </w:numPr>
        <w:ind w:left="1080"/>
        <w:rPr>
          <w:rFonts w:ascii="Times New Roman" w:hAnsi="Times New Roman" w:cs="Times New Roman"/>
          <w:b/>
          <w:sz w:val="24"/>
        </w:rPr>
      </w:pPr>
      <w:r>
        <w:rPr>
          <w:rFonts w:ascii="Times New Roman" w:hAnsi="Times New Roman" w:cs="Times New Roman"/>
          <w:sz w:val="24"/>
        </w:rPr>
        <w:t xml:space="preserve">Take-Home </w:t>
      </w:r>
      <w:r w:rsidR="00941CFC" w:rsidRPr="00D67A0B">
        <w:rPr>
          <w:rFonts w:ascii="Times New Roman" w:hAnsi="Times New Roman" w:cs="Times New Roman"/>
          <w:sz w:val="24"/>
        </w:rPr>
        <w:t>Flyers</w:t>
      </w:r>
    </w:p>
    <w:p w14:paraId="4FC0F4AC" w14:textId="7A5DEC2F" w:rsidR="00941CFC" w:rsidRDefault="00941CFC" w:rsidP="006F249D">
      <w:pPr>
        <w:pStyle w:val="ListParagraph"/>
        <w:numPr>
          <w:ilvl w:val="0"/>
          <w:numId w:val="8"/>
        </w:numPr>
        <w:ind w:left="1080"/>
        <w:rPr>
          <w:rFonts w:ascii="Times New Roman" w:hAnsi="Times New Roman" w:cs="Times New Roman"/>
          <w:sz w:val="24"/>
        </w:rPr>
      </w:pPr>
      <w:r>
        <w:rPr>
          <w:rFonts w:ascii="Times New Roman" w:hAnsi="Times New Roman" w:cs="Times New Roman"/>
          <w:sz w:val="24"/>
        </w:rPr>
        <w:t>Parent/Teacher Conferences</w:t>
      </w:r>
      <w:r w:rsidR="00964CEE">
        <w:rPr>
          <w:rFonts w:ascii="Times New Roman" w:hAnsi="Times New Roman" w:cs="Times New Roman"/>
          <w:sz w:val="24"/>
        </w:rPr>
        <w:t>/Meetings</w:t>
      </w:r>
      <w:r w:rsidR="00D67A0B">
        <w:rPr>
          <w:rFonts w:ascii="Times New Roman" w:hAnsi="Times New Roman" w:cs="Times New Roman"/>
          <w:sz w:val="24"/>
        </w:rPr>
        <w:t xml:space="preserve"> and phone calls home</w:t>
      </w:r>
    </w:p>
    <w:p w14:paraId="38773B7C" w14:textId="003AC8B4" w:rsidR="00941CFC" w:rsidRDefault="00816348" w:rsidP="006F249D">
      <w:pPr>
        <w:pStyle w:val="ListParagraph"/>
        <w:numPr>
          <w:ilvl w:val="0"/>
          <w:numId w:val="8"/>
        </w:numPr>
        <w:ind w:left="1080"/>
        <w:rPr>
          <w:rFonts w:ascii="Times New Roman" w:hAnsi="Times New Roman" w:cs="Times New Roman"/>
          <w:sz w:val="24"/>
        </w:rPr>
      </w:pPr>
      <w:r>
        <w:rPr>
          <w:rFonts w:ascii="Times New Roman" w:hAnsi="Times New Roman" w:cs="Times New Roman"/>
          <w:sz w:val="24"/>
        </w:rPr>
        <w:t>An up-to-date</w:t>
      </w:r>
      <w:r w:rsidR="00D67A0B">
        <w:rPr>
          <w:rFonts w:ascii="Times New Roman" w:hAnsi="Times New Roman" w:cs="Times New Roman"/>
          <w:sz w:val="24"/>
        </w:rPr>
        <w:t xml:space="preserve"> calendar of events on our campus website</w:t>
      </w:r>
    </w:p>
    <w:p w14:paraId="5131C515" w14:textId="3B6E449A" w:rsidR="00EC7223" w:rsidRPr="006F249D" w:rsidRDefault="00EC7223" w:rsidP="006F249D">
      <w:pPr>
        <w:rPr>
          <w:rFonts w:ascii="Times New Roman" w:hAnsi="Times New Roman" w:cs="Times New Roman"/>
          <w:b/>
          <w:sz w:val="24"/>
        </w:rPr>
      </w:pPr>
      <w:r w:rsidRPr="006F249D">
        <w:rPr>
          <w:rFonts w:ascii="Times New Roman" w:hAnsi="Times New Roman" w:cs="Times New Roman"/>
          <w:b/>
          <w:sz w:val="24"/>
        </w:rPr>
        <w:t xml:space="preserve">Discretionary activities that the campus, in consultation with its parents, chooses to undertake to build the </w:t>
      </w:r>
      <w:r w:rsidR="00816348">
        <w:rPr>
          <w:rFonts w:ascii="Times New Roman" w:hAnsi="Times New Roman" w:cs="Times New Roman"/>
          <w:b/>
          <w:sz w:val="24"/>
        </w:rPr>
        <w:t>parent's</w:t>
      </w:r>
      <w:r w:rsidRPr="006F249D">
        <w:rPr>
          <w:rFonts w:ascii="Times New Roman" w:hAnsi="Times New Roman" w:cs="Times New Roman"/>
          <w:b/>
          <w:sz w:val="24"/>
        </w:rPr>
        <w:t xml:space="preserve"> capacity for involvement in the school system and </w:t>
      </w:r>
      <w:r w:rsidR="00816348">
        <w:rPr>
          <w:rFonts w:ascii="Times New Roman" w:hAnsi="Times New Roman" w:cs="Times New Roman"/>
          <w:b/>
          <w:sz w:val="24"/>
        </w:rPr>
        <w:t xml:space="preserve">the </w:t>
      </w:r>
      <w:r w:rsidRPr="006F249D">
        <w:rPr>
          <w:rFonts w:ascii="Times New Roman" w:hAnsi="Times New Roman" w:cs="Times New Roman"/>
          <w:b/>
          <w:sz w:val="24"/>
        </w:rPr>
        <w:t xml:space="preserve">child’s academic achievement </w:t>
      </w:r>
      <w:r w:rsidR="006F249D">
        <w:rPr>
          <w:rFonts w:ascii="Times New Roman" w:hAnsi="Times New Roman" w:cs="Times New Roman"/>
          <w:b/>
          <w:sz w:val="24"/>
        </w:rPr>
        <w:t>under Section 1118 (e) of the ESSA.</w:t>
      </w:r>
    </w:p>
    <w:p w14:paraId="7D62A9F1" w14:textId="71BE6E01" w:rsidR="00EC7223" w:rsidRDefault="00816348"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We are providing</w:t>
      </w:r>
      <w:r w:rsidR="00EC7223">
        <w:rPr>
          <w:rFonts w:ascii="Times New Roman" w:hAnsi="Times New Roman" w:cs="Times New Roman"/>
          <w:sz w:val="24"/>
        </w:rPr>
        <w:t xml:space="preserve"> academic training </w:t>
      </w:r>
      <w:r w:rsidR="006F249D">
        <w:rPr>
          <w:rFonts w:ascii="Times New Roman" w:hAnsi="Times New Roman" w:cs="Times New Roman"/>
          <w:sz w:val="24"/>
        </w:rPr>
        <w:t xml:space="preserve">for </w:t>
      </w:r>
      <w:proofErr w:type="gramStart"/>
      <w:r w:rsidR="00EC7223">
        <w:rPr>
          <w:rFonts w:ascii="Times New Roman" w:hAnsi="Times New Roman" w:cs="Times New Roman"/>
          <w:sz w:val="24"/>
        </w:rPr>
        <w:t>parents</w:t>
      </w:r>
      <w:proofErr w:type="gramEnd"/>
    </w:p>
    <w:p w14:paraId="4D1E714B" w14:textId="3BF01DDC" w:rsidR="00EC7223" w:rsidRDefault="00EC7223"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lastRenderedPageBreak/>
        <w:t xml:space="preserve">Allocate funds associated with parental involvement </w:t>
      </w:r>
      <w:proofErr w:type="gramStart"/>
      <w:r>
        <w:rPr>
          <w:rFonts w:ascii="Times New Roman" w:hAnsi="Times New Roman" w:cs="Times New Roman"/>
          <w:sz w:val="24"/>
        </w:rPr>
        <w:t>activitie</w:t>
      </w:r>
      <w:r w:rsidR="00816348">
        <w:rPr>
          <w:rFonts w:ascii="Times New Roman" w:hAnsi="Times New Roman" w:cs="Times New Roman"/>
          <w:sz w:val="24"/>
        </w:rPr>
        <w:t>s</w:t>
      </w:r>
      <w:proofErr w:type="gramEnd"/>
    </w:p>
    <w:p w14:paraId="23ED3612" w14:textId="05B64BEE" w:rsidR="00EC7223" w:rsidRDefault="00EC7223"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Educate parents on enhancing </w:t>
      </w:r>
      <w:r w:rsidR="00816348">
        <w:rPr>
          <w:rFonts w:ascii="Times New Roman" w:hAnsi="Times New Roman" w:cs="Times New Roman"/>
          <w:sz w:val="24"/>
        </w:rPr>
        <w:t xml:space="preserve">their </w:t>
      </w:r>
      <w:r>
        <w:rPr>
          <w:rFonts w:ascii="Times New Roman" w:hAnsi="Times New Roman" w:cs="Times New Roman"/>
          <w:sz w:val="24"/>
        </w:rPr>
        <w:t xml:space="preserve">child’s academic success and social-emotional </w:t>
      </w:r>
      <w:proofErr w:type="gramStart"/>
      <w:r>
        <w:rPr>
          <w:rFonts w:ascii="Times New Roman" w:hAnsi="Times New Roman" w:cs="Times New Roman"/>
          <w:sz w:val="24"/>
        </w:rPr>
        <w:t>well-being</w:t>
      </w:r>
      <w:proofErr w:type="gramEnd"/>
    </w:p>
    <w:p w14:paraId="5E4012A0" w14:textId="25E71D8E" w:rsidR="00EC7223" w:rsidRDefault="00816348"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We are arranging</w:t>
      </w:r>
      <w:r w:rsidR="00FE02F0">
        <w:rPr>
          <w:rFonts w:ascii="Times New Roman" w:hAnsi="Times New Roman" w:cs="Times New Roman"/>
          <w:sz w:val="24"/>
        </w:rPr>
        <w:t xml:space="preserve"> school meetings at various times </w:t>
      </w:r>
      <w:r>
        <w:rPr>
          <w:rFonts w:ascii="Times New Roman" w:hAnsi="Times New Roman" w:cs="Times New Roman"/>
          <w:sz w:val="24"/>
        </w:rPr>
        <w:t>to</w:t>
      </w:r>
      <w:r w:rsidR="00FE02F0">
        <w:rPr>
          <w:rFonts w:ascii="Times New Roman" w:hAnsi="Times New Roman" w:cs="Times New Roman"/>
          <w:sz w:val="24"/>
        </w:rPr>
        <w:t xml:space="preserve"> maximize parental </w:t>
      </w:r>
      <w:proofErr w:type="gramStart"/>
      <w:r w:rsidR="00FE02F0">
        <w:rPr>
          <w:rFonts w:ascii="Times New Roman" w:hAnsi="Times New Roman" w:cs="Times New Roman"/>
          <w:sz w:val="24"/>
        </w:rPr>
        <w:t>engagemen</w:t>
      </w:r>
      <w:r w:rsidR="005501CB">
        <w:rPr>
          <w:rFonts w:ascii="Times New Roman" w:hAnsi="Times New Roman" w:cs="Times New Roman"/>
          <w:sz w:val="24"/>
        </w:rPr>
        <w:t>t</w:t>
      </w:r>
      <w:proofErr w:type="gramEnd"/>
    </w:p>
    <w:p w14:paraId="5B1765E8" w14:textId="64EE52B0" w:rsidR="00FE02F0" w:rsidRDefault="00816348"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We are establishing</w:t>
      </w:r>
      <w:r w:rsidR="00FE02F0">
        <w:rPr>
          <w:rFonts w:ascii="Times New Roman" w:hAnsi="Times New Roman" w:cs="Times New Roman"/>
          <w:sz w:val="24"/>
        </w:rPr>
        <w:t xml:space="preserve"> a campus </w:t>
      </w:r>
      <w:r w:rsidR="005501CB">
        <w:rPr>
          <w:rFonts w:ascii="Times New Roman" w:hAnsi="Times New Roman" w:cs="Times New Roman"/>
          <w:sz w:val="24"/>
        </w:rPr>
        <w:t>P</w:t>
      </w:r>
      <w:r w:rsidR="00FE02F0">
        <w:rPr>
          <w:rFonts w:ascii="Times New Roman" w:hAnsi="Times New Roman" w:cs="Times New Roman"/>
          <w:sz w:val="24"/>
        </w:rPr>
        <w:t xml:space="preserve">arent </w:t>
      </w:r>
      <w:r w:rsidR="005501CB">
        <w:rPr>
          <w:rFonts w:ascii="Times New Roman" w:hAnsi="Times New Roman" w:cs="Times New Roman"/>
          <w:sz w:val="24"/>
        </w:rPr>
        <w:t>A</w:t>
      </w:r>
      <w:r w:rsidR="00FE02F0">
        <w:rPr>
          <w:rFonts w:ascii="Times New Roman" w:hAnsi="Times New Roman" w:cs="Times New Roman"/>
          <w:sz w:val="24"/>
        </w:rPr>
        <w:t xml:space="preserve">dvisory </w:t>
      </w:r>
      <w:r w:rsidR="005501CB">
        <w:rPr>
          <w:rFonts w:ascii="Times New Roman" w:hAnsi="Times New Roman" w:cs="Times New Roman"/>
          <w:sz w:val="24"/>
        </w:rPr>
        <w:t>C</w:t>
      </w:r>
      <w:r w:rsidR="00FE02F0">
        <w:rPr>
          <w:rFonts w:ascii="Times New Roman" w:hAnsi="Times New Roman" w:cs="Times New Roman"/>
          <w:sz w:val="24"/>
        </w:rPr>
        <w:t xml:space="preserve">ouncil to </w:t>
      </w:r>
      <w:r>
        <w:rPr>
          <w:rFonts w:ascii="Times New Roman" w:hAnsi="Times New Roman" w:cs="Times New Roman"/>
          <w:sz w:val="24"/>
        </w:rPr>
        <w:t xml:space="preserve">advise on all parent-related </w:t>
      </w:r>
      <w:proofErr w:type="gramStart"/>
      <w:r>
        <w:rPr>
          <w:rFonts w:ascii="Times New Roman" w:hAnsi="Times New Roman" w:cs="Times New Roman"/>
          <w:sz w:val="24"/>
        </w:rPr>
        <w:t>matters</w:t>
      </w:r>
      <w:proofErr w:type="gramEnd"/>
    </w:p>
    <w:p w14:paraId="3B2118EE" w14:textId="3DA2B6B5" w:rsidR="000D4726" w:rsidRDefault="000D4726" w:rsidP="00EC7223">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Describe </w:t>
      </w:r>
      <w:r w:rsidR="00816348">
        <w:rPr>
          <w:rFonts w:ascii="Times New Roman" w:hAnsi="Times New Roman" w:cs="Times New Roman"/>
          <w:sz w:val="24"/>
        </w:rPr>
        <w:t xml:space="preserve">the </w:t>
      </w:r>
      <w:r>
        <w:rPr>
          <w:rFonts w:ascii="Times New Roman" w:hAnsi="Times New Roman" w:cs="Times New Roman"/>
          <w:sz w:val="24"/>
        </w:rPr>
        <w:t xml:space="preserve">process for parents to submit </w:t>
      </w:r>
      <w:proofErr w:type="gramStart"/>
      <w:r>
        <w:rPr>
          <w:rFonts w:ascii="Times New Roman" w:hAnsi="Times New Roman" w:cs="Times New Roman"/>
          <w:sz w:val="24"/>
        </w:rPr>
        <w:t>comments</w:t>
      </w:r>
      <w:proofErr w:type="gramEnd"/>
    </w:p>
    <w:p w14:paraId="2BAD50B2" w14:textId="0B479FC6" w:rsidR="00C032D0" w:rsidRPr="00C032D0" w:rsidRDefault="00FE0FFC" w:rsidP="00FE0FFC">
      <w:pPr>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062F9378" wp14:editId="6A390AC1">
                <wp:simplePos x="0" y="0"/>
                <wp:positionH relativeFrom="margin">
                  <wp:align>right</wp:align>
                </wp:positionH>
                <wp:positionV relativeFrom="paragraph">
                  <wp:posOffset>711200</wp:posOffset>
                </wp:positionV>
                <wp:extent cx="3238500"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38500" cy="1000125"/>
                        </a:xfrm>
                        <a:prstGeom prst="rect">
                          <a:avLst/>
                        </a:prstGeom>
                        <a:noFill/>
                        <a:ln w="6350">
                          <a:noFill/>
                        </a:ln>
                      </wps:spPr>
                      <wps:txbx>
                        <w:txbxContent>
                          <w:p w14:paraId="295E75BE" w14:textId="77777777" w:rsidR="00C032D0" w:rsidRDefault="00C032D0" w:rsidP="00C032D0">
                            <w:pPr>
                              <w:jc w:val="right"/>
                              <w:rPr>
                                <w:rFonts w:ascii="Times New Roman" w:hAnsi="Times New Roman" w:cs="Times New Roman"/>
                                <w:sz w:val="24"/>
                              </w:rPr>
                            </w:pPr>
                            <w:r>
                              <w:rPr>
                                <w:rFonts w:ascii="Times New Roman" w:hAnsi="Times New Roman" w:cs="Times New Roman"/>
                                <w:sz w:val="24"/>
                              </w:rPr>
                              <w:t>___________________________</w:t>
                            </w:r>
                          </w:p>
                          <w:p w14:paraId="27D7B585" w14:textId="77777777" w:rsidR="00C032D0" w:rsidRDefault="00C032D0" w:rsidP="00014C10">
                            <w:pPr>
                              <w:spacing w:after="0" w:line="240" w:lineRule="auto"/>
                              <w:jc w:val="right"/>
                              <w:rPr>
                                <w:rFonts w:ascii="Times New Roman" w:hAnsi="Times New Roman" w:cs="Times New Roman"/>
                                <w:sz w:val="20"/>
                              </w:rPr>
                            </w:pPr>
                            <w:r w:rsidRPr="00C032D0">
                              <w:rPr>
                                <w:rFonts w:ascii="Times New Roman" w:hAnsi="Times New Roman" w:cs="Times New Roman"/>
                                <w:sz w:val="20"/>
                              </w:rPr>
                              <w:t>Barbara Brinkley-Lopez</w:t>
                            </w:r>
                          </w:p>
                          <w:p w14:paraId="195B6B56" w14:textId="77777777" w:rsidR="00C032D0" w:rsidRPr="00C032D0" w:rsidRDefault="00C032D0" w:rsidP="00014C10">
                            <w:pPr>
                              <w:spacing w:after="0" w:line="240" w:lineRule="auto"/>
                              <w:jc w:val="right"/>
                              <w:rPr>
                                <w:rFonts w:ascii="Times New Roman" w:hAnsi="Times New Roman" w:cs="Times New Roman"/>
                                <w:sz w:val="20"/>
                              </w:rPr>
                            </w:pPr>
                            <w:r>
                              <w:rPr>
                                <w:rFonts w:ascii="Times New Roman" w:hAnsi="Times New Roman" w:cs="Times New Roman"/>
                                <w:sz w:val="20"/>
                              </w:rPr>
                              <w:t>(Principal of Transmountain Early College High School</w:t>
                            </w:r>
                            <w:r w:rsidRPr="00C032D0">
                              <w:rPr>
                                <w:rFonts w:ascii="Times New Roman" w:hAnsi="Times New Roman" w:cs="Times New Roman"/>
                                <w:sz w:val="20"/>
                              </w:rPr>
                              <w:t>)</w:t>
                            </w:r>
                          </w:p>
                          <w:p w14:paraId="633188AC" w14:textId="77777777" w:rsidR="00C032D0" w:rsidRDefault="00C03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2F9378" id="_x0000_t202" coordsize="21600,21600" o:spt="202" path="m,l,21600r21600,l21600,xe">
                <v:stroke joinstyle="miter"/>
                <v:path gradientshapeok="t" o:connecttype="rect"/>
              </v:shapetype>
              <v:shape id="Text Box 2" o:spid="_x0000_s1026" type="#_x0000_t202" style="position:absolute;margin-left:203.8pt;margin-top:56pt;width:255pt;height:78.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" filled="f" stroked="f" strokeweight=".5pt">
                <v:textbox>
                  <w:txbxContent>
                    <w:p w14:paraId="295E75BE" w14:textId="77777777" w:rsidR="00C032D0" w:rsidRDefault="00C032D0" w:rsidP="00C032D0">
                      <w:pPr>
                        <w:jc w:val="right"/>
                        <w:rPr>
                          <w:rFonts w:ascii="Times New Roman" w:hAnsi="Times New Roman" w:cs="Times New Roman"/>
                          <w:sz w:val="24"/>
                        </w:rPr>
                      </w:pPr>
                      <w:r>
                        <w:rPr>
                          <w:rFonts w:ascii="Times New Roman" w:hAnsi="Times New Roman" w:cs="Times New Roman"/>
                          <w:sz w:val="24"/>
                        </w:rPr>
                        <w:t>___________________________</w:t>
                      </w:r>
                    </w:p>
                    <w:p w14:paraId="27D7B585" w14:textId="77777777" w:rsidR="00C032D0" w:rsidRDefault="00C032D0" w:rsidP="00014C10">
                      <w:pPr>
                        <w:spacing w:after="0" w:line="240" w:lineRule="auto"/>
                        <w:jc w:val="right"/>
                        <w:rPr>
                          <w:rFonts w:ascii="Times New Roman" w:hAnsi="Times New Roman" w:cs="Times New Roman"/>
                          <w:sz w:val="20"/>
                        </w:rPr>
                      </w:pPr>
                      <w:r w:rsidRPr="00C032D0">
                        <w:rPr>
                          <w:rFonts w:ascii="Times New Roman" w:hAnsi="Times New Roman" w:cs="Times New Roman"/>
                          <w:sz w:val="20"/>
                        </w:rPr>
                        <w:t>Barbara Brinkley-Lopez</w:t>
                      </w:r>
                    </w:p>
                    <w:p w14:paraId="195B6B56" w14:textId="77777777" w:rsidR="00C032D0" w:rsidRPr="00C032D0" w:rsidRDefault="00C032D0" w:rsidP="00014C10">
                      <w:pPr>
                        <w:spacing w:after="0" w:line="240" w:lineRule="auto"/>
                        <w:jc w:val="right"/>
                        <w:rPr>
                          <w:rFonts w:ascii="Times New Roman" w:hAnsi="Times New Roman" w:cs="Times New Roman"/>
                          <w:sz w:val="20"/>
                        </w:rPr>
                      </w:pPr>
                      <w:r>
                        <w:rPr>
                          <w:rFonts w:ascii="Times New Roman" w:hAnsi="Times New Roman" w:cs="Times New Roman"/>
                          <w:sz w:val="20"/>
                        </w:rPr>
                        <w:t>(Principal of Transmountain Early College High School</w:t>
                      </w:r>
                      <w:r w:rsidRPr="00C032D0">
                        <w:rPr>
                          <w:rFonts w:ascii="Times New Roman" w:hAnsi="Times New Roman" w:cs="Times New Roman"/>
                          <w:sz w:val="20"/>
                        </w:rPr>
                        <w:t>)</w:t>
                      </w:r>
                    </w:p>
                    <w:p w14:paraId="633188AC" w14:textId="77777777" w:rsidR="00C032D0" w:rsidRDefault="00C032D0"/>
                  </w:txbxContent>
                </v:textbox>
                <w10:wrap anchorx="margin"/>
              </v:shape>
            </w:pict>
          </mc:Fallback>
        </mc:AlternateContent>
      </w:r>
      <w:r w:rsidR="00C032D0" w:rsidRPr="00FE0FFC">
        <w:rPr>
          <w:rFonts w:ascii="Times New Roman" w:hAnsi="Times New Roman" w:cs="Times New Roman"/>
          <w:b/>
          <w:sz w:val="24"/>
        </w:rPr>
        <w:t xml:space="preserve">This campus </w:t>
      </w:r>
      <w:r w:rsidR="005501CB">
        <w:rPr>
          <w:rFonts w:ascii="Times New Roman" w:hAnsi="Times New Roman" w:cs="Times New Roman"/>
          <w:b/>
          <w:sz w:val="24"/>
        </w:rPr>
        <w:t>P</w:t>
      </w:r>
      <w:r w:rsidR="00C032D0" w:rsidRPr="00FE0FFC">
        <w:rPr>
          <w:rFonts w:ascii="Times New Roman" w:hAnsi="Times New Roman" w:cs="Times New Roman"/>
          <w:b/>
          <w:sz w:val="24"/>
        </w:rPr>
        <w:t xml:space="preserve">arental </w:t>
      </w:r>
      <w:r w:rsidR="005501CB">
        <w:rPr>
          <w:rFonts w:ascii="Times New Roman" w:hAnsi="Times New Roman" w:cs="Times New Roman"/>
          <w:b/>
          <w:sz w:val="24"/>
        </w:rPr>
        <w:t>E</w:t>
      </w:r>
      <w:r w:rsidR="00C032D0" w:rsidRPr="00FE0FFC">
        <w:rPr>
          <w:rFonts w:ascii="Times New Roman" w:hAnsi="Times New Roman" w:cs="Times New Roman"/>
          <w:b/>
          <w:sz w:val="24"/>
        </w:rPr>
        <w:t xml:space="preserve">ngagement </w:t>
      </w:r>
      <w:r w:rsidR="005501CB">
        <w:rPr>
          <w:rFonts w:ascii="Times New Roman" w:hAnsi="Times New Roman" w:cs="Times New Roman"/>
          <w:b/>
          <w:sz w:val="24"/>
        </w:rPr>
        <w:t>P</w:t>
      </w:r>
      <w:r w:rsidR="00C032D0" w:rsidRPr="00FE0FFC">
        <w:rPr>
          <w:rFonts w:ascii="Times New Roman" w:hAnsi="Times New Roman" w:cs="Times New Roman"/>
          <w:b/>
          <w:sz w:val="24"/>
        </w:rPr>
        <w:t xml:space="preserve">olicy has been developed jointly with and agreed on with parents of children participating in Title I </w:t>
      </w:r>
      <w:r w:rsidR="00816348">
        <w:rPr>
          <w:rFonts w:ascii="Times New Roman" w:hAnsi="Times New Roman" w:cs="Times New Roman"/>
          <w:b/>
          <w:sz w:val="24"/>
        </w:rPr>
        <w:t xml:space="preserve">and </w:t>
      </w:r>
      <w:r w:rsidR="00C032D0" w:rsidRPr="00FE0FFC">
        <w:rPr>
          <w:rFonts w:ascii="Times New Roman" w:hAnsi="Times New Roman" w:cs="Times New Roman"/>
          <w:b/>
          <w:sz w:val="24"/>
        </w:rPr>
        <w:t xml:space="preserve">Part A programs. This Policy was adopted by TMECHS </w:t>
      </w:r>
      <w:r w:rsidR="000D4726" w:rsidRPr="00FE0FFC">
        <w:rPr>
          <w:rFonts w:ascii="Times New Roman" w:hAnsi="Times New Roman" w:cs="Times New Roman"/>
          <w:b/>
          <w:sz w:val="24"/>
        </w:rPr>
        <w:t>in</w:t>
      </w:r>
      <w:r w:rsidR="00C032D0" w:rsidRPr="00FE0FFC">
        <w:rPr>
          <w:rFonts w:ascii="Times New Roman" w:hAnsi="Times New Roman" w:cs="Times New Roman"/>
          <w:b/>
          <w:sz w:val="24"/>
        </w:rPr>
        <w:t xml:space="preserve"> October 2016</w:t>
      </w:r>
      <w:r w:rsidR="00816348">
        <w:rPr>
          <w:rFonts w:ascii="Times New Roman" w:hAnsi="Times New Roman" w:cs="Times New Roman"/>
          <w:b/>
          <w:sz w:val="24"/>
        </w:rPr>
        <w:t>, revised</w:t>
      </w:r>
      <w:r w:rsidR="00C032D0" w:rsidRPr="00FE0FFC">
        <w:rPr>
          <w:rFonts w:ascii="Times New Roman" w:hAnsi="Times New Roman" w:cs="Times New Roman"/>
          <w:b/>
          <w:sz w:val="24"/>
        </w:rPr>
        <w:t xml:space="preserve"> in August 20</w:t>
      </w:r>
      <w:r w:rsidR="000D4726">
        <w:rPr>
          <w:rFonts w:ascii="Times New Roman" w:hAnsi="Times New Roman" w:cs="Times New Roman"/>
          <w:b/>
          <w:sz w:val="24"/>
        </w:rPr>
        <w:t>2</w:t>
      </w:r>
      <w:r w:rsidR="005501CB">
        <w:rPr>
          <w:rFonts w:ascii="Times New Roman" w:hAnsi="Times New Roman" w:cs="Times New Roman"/>
          <w:b/>
          <w:sz w:val="24"/>
        </w:rPr>
        <w:t>3</w:t>
      </w:r>
      <w:r w:rsidR="00816348">
        <w:rPr>
          <w:rFonts w:ascii="Times New Roman" w:hAnsi="Times New Roman" w:cs="Times New Roman"/>
          <w:b/>
          <w:sz w:val="24"/>
        </w:rPr>
        <w:t>,</w:t>
      </w:r>
      <w:r w:rsidR="00C032D0" w:rsidRPr="00FE0FFC">
        <w:rPr>
          <w:rFonts w:ascii="Times New Roman" w:hAnsi="Times New Roman" w:cs="Times New Roman"/>
          <w:b/>
          <w:sz w:val="24"/>
        </w:rPr>
        <w:t xml:space="preserve"> and will be in effect </w:t>
      </w:r>
      <w:r w:rsidR="00816348">
        <w:rPr>
          <w:rFonts w:ascii="Times New Roman" w:hAnsi="Times New Roman" w:cs="Times New Roman"/>
          <w:b/>
          <w:sz w:val="24"/>
        </w:rPr>
        <w:t>between 202</w:t>
      </w:r>
      <w:r w:rsidR="005501CB">
        <w:rPr>
          <w:rFonts w:ascii="Times New Roman" w:hAnsi="Times New Roman" w:cs="Times New Roman"/>
          <w:b/>
          <w:sz w:val="24"/>
        </w:rPr>
        <w:t>3</w:t>
      </w:r>
      <w:r w:rsidR="00816348">
        <w:rPr>
          <w:rFonts w:ascii="Times New Roman" w:hAnsi="Times New Roman" w:cs="Times New Roman"/>
          <w:b/>
          <w:sz w:val="24"/>
        </w:rPr>
        <w:t xml:space="preserve"> and 202</w:t>
      </w:r>
      <w:r w:rsidR="005501CB">
        <w:rPr>
          <w:rFonts w:ascii="Times New Roman" w:hAnsi="Times New Roman" w:cs="Times New Roman"/>
          <w:b/>
          <w:sz w:val="24"/>
        </w:rPr>
        <w:t>4</w:t>
      </w:r>
      <w:r w:rsidR="00C032D0" w:rsidRPr="00FE0FFC">
        <w:rPr>
          <w:rFonts w:ascii="Times New Roman" w:hAnsi="Times New Roman" w:cs="Times New Roman"/>
          <w:b/>
          <w:sz w:val="24"/>
        </w:rPr>
        <w:t xml:space="preserve">. It will be distributed in a visible location, </w:t>
      </w:r>
      <w:r w:rsidR="00816348">
        <w:rPr>
          <w:rFonts w:ascii="Times New Roman" w:hAnsi="Times New Roman" w:cs="Times New Roman"/>
          <w:b/>
          <w:sz w:val="24"/>
        </w:rPr>
        <w:t>allowing</w:t>
      </w:r>
      <w:r w:rsidR="00C032D0" w:rsidRPr="00FE0FFC">
        <w:rPr>
          <w:rFonts w:ascii="Times New Roman" w:hAnsi="Times New Roman" w:cs="Times New Roman"/>
          <w:b/>
          <w:sz w:val="24"/>
        </w:rPr>
        <w:t xml:space="preserve"> all parents to view</w:t>
      </w:r>
      <w:r w:rsidRPr="00FE0FFC">
        <w:rPr>
          <w:rFonts w:ascii="Times New Roman" w:hAnsi="Times New Roman" w:cs="Times New Roman"/>
          <w:b/>
          <w:sz w:val="24"/>
        </w:rPr>
        <w:t xml:space="preserve"> it (such as </w:t>
      </w:r>
      <w:r w:rsidR="00816348">
        <w:rPr>
          <w:rFonts w:ascii="Times New Roman" w:hAnsi="Times New Roman" w:cs="Times New Roman"/>
          <w:b/>
          <w:sz w:val="24"/>
        </w:rPr>
        <w:t xml:space="preserve">the </w:t>
      </w:r>
      <w:r w:rsidRPr="00FE0FFC">
        <w:rPr>
          <w:rFonts w:ascii="Times New Roman" w:hAnsi="Times New Roman" w:cs="Times New Roman"/>
          <w:b/>
          <w:sz w:val="24"/>
        </w:rPr>
        <w:t xml:space="preserve">campus website, office, and </w:t>
      </w:r>
      <w:r w:rsidR="00816348">
        <w:rPr>
          <w:rFonts w:ascii="Times New Roman" w:hAnsi="Times New Roman" w:cs="Times New Roman"/>
          <w:b/>
          <w:sz w:val="24"/>
        </w:rPr>
        <w:t>take-home</w:t>
      </w:r>
      <w:r w:rsidRPr="00FE0FFC">
        <w:rPr>
          <w:rFonts w:ascii="Times New Roman" w:hAnsi="Times New Roman" w:cs="Times New Roman"/>
          <w:b/>
          <w:sz w:val="24"/>
        </w:rPr>
        <w:t xml:space="preserve"> packets</w:t>
      </w:r>
      <w:r>
        <w:rPr>
          <w:rFonts w:ascii="Times New Roman" w:hAnsi="Times New Roman" w:cs="Times New Roman"/>
          <w:sz w:val="24"/>
        </w:rPr>
        <w:t xml:space="preserve">). </w:t>
      </w:r>
      <w:r w:rsidR="00C032D0" w:rsidRPr="00FE0FFC">
        <w:rPr>
          <w:rFonts w:ascii="Times New Roman" w:hAnsi="Times New Roman" w:cs="Times New Roman"/>
          <w:sz w:val="24"/>
        </w:rPr>
        <w:t xml:space="preserve"> </w:t>
      </w:r>
    </w:p>
    <w:sectPr w:rsidR="00C032D0" w:rsidRPr="00C032D0" w:rsidSect="009C1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0EE"/>
    <w:multiLevelType w:val="hybridMultilevel"/>
    <w:tmpl w:val="9F0064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C66118"/>
    <w:multiLevelType w:val="hybridMultilevel"/>
    <w:tmpl w:val="631ECF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E8E"/>
    <w:multiLevelType w:val="hybridMultilevel"/>
    <w:tmpl w:val="1A3481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0C77F7"/>
    <w:multiLevelType w:val="hybridMultilevel"/>
    <w:tmpl w:val="1C4AC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7B11EF"/>
    <w:multiLevelType w:val="hybridMultilevel"/>
    <w:tmpl w:val="A11C3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A173E"/>
    <w:multiLevelType w:val="hybridMultilevel"/>
    <w:tmpl w:val="ECB6B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C582C"/>
    <w:multiLevelType w:val="hybridMultilevel"/>
    <w:tmpl w:val="FEE664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3759A0"/>
    <w:multiLevelType w:val="hybridMultilevel"/>
    <w:tmpl w:val="111A8B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554247"/>
    <w:multiLevelType w:val="hybridMultilevel"/>
    <w:tmpl w:val="C1BCE5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4B61EF"/>
    <w:multiLevelType w:val="hybridMultilevel"/>
    <w:tmpl w:val="CFF8D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13890"/>
    <w:multiLevelType w:val="hybridMultilevel"/>
    <w:tmpl w:val="5D68C508"/>
    <w:lvl w:ilvl="0" w:tplc="55A05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60BD7"/>
    <w:multiLevelType w:val="hybridMultilevel"/>
    <w:tmpl w:val="BF98A2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1E35E4"/>
    <w:multiLevelType w:val="hybridMultilevel"/>
    <w:tmpl w:val="885A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117D4"/>
    <w:multiLevelType w:val="hybridMultilevel"/>
    <w:tmpl w:val="A2D44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921A2"/>
    <w:multiLevelType w:val="hybridMultilevel"/>
    <w:tmpl w:val="FA5416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2639216">
    <w:abstractNumId w:val="4"/>
  </w:num>
  <w:num w:numId="2" w16cid:durableId="1879587587">
    <w:abstractNumId w:val="2"/>
  </w:num>
  <w:num w:numId="3" w16cid:durableId="734816568">
    <w:abstractNumId w:val="1"/>
  </w:num>
  <w:num w:numId="4" w16cid:durableId="1341079955">
    <w:abstractNumId w:val="14"/>
  </w:num>
  <w:num w:numId="5" w16cid:durableId="490488778">
    <w:abstractNumId w:val="0"/>
  </w:num>
  <w:num w:numId="6" w16cid:durableId="1314261915">
    <w:abstractNumId w:val="6"/>
  </w:num>
  <w:num w:numId="7" w16cid:durableId="214195608">
    <w:abstractNumId w:val="11"/>
  </w:num>
  <w:num w:numId="8" w16cid:durableId="44376277">
    <w:abstractNumId w:val="8"/>
  </w:num>
  <w:num w:numId="9" w16cid:durableId="1125201445">
    <w:abstractNumId w:val="10"/>
  </w:num>
  <w:num w:numId="10" w16cid:durableId="863058418">
    <w:abstractNumId w:val="12"/>
  </w:num>
  <w:num w:numId="11" w16cid:durableId="405423020">
    <w:abstractNumId w:val="5"/>
  </w:num>
  <w:num w:numId="12" w16cid:durableId="1776903800">
    <w:abstractNumId w:val="3"/>
  </w:num>
  <w:num w:numId="13" w16cid:durableId="715353253">
    <w:abstractNumId w:val="13"/>
  </w:num>
  <w:num w:numId="14" w16cid:durableId="1743794668">
    <w:abstractNumId w:val="9"/>
  </w:num>
  <w:num w:numId="15" w16cid:durableId="1941520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B4"/>
    <w:rsid w:val="00014C10"/>
    <w:rsid w:val="000401FF"/>
    <w:rsid w:val="000676F7"/>
    <w:rsid w:val="00095C4A"/>
    <w:rsid w:val="000D4726"/>
    <w:rsid w:val="000F69AA"/>
    <w:rsid w:val="0024623E"/>
    <w:rsid w:val="00415C47"/>
    <w:rsid w:val="004C32FB"/>
    <w:rsid w:val="005501CB"/>
    <w:rsid w:val="00646B17"/>
    <w:rsid w:val="006F249D"/>
    <w:rsid w:val="00740EC6"/>
    <w:rsid w:val="007532A6"/>
    <w:rsid w:val="00816348"/>
    <w:rsid w:val="008E233D"/>
    <w:rsid w:val="00941CFC"/>
    <w:rsid w:val="00964CEE"/>
    <w:rsid w:val="00987D2D"/>
    <w:rsid w:val="009C14B4"/>
    <w:rsid w:val="00A14E8C"/>
    <w:rsid w:val="00AC6E87"/>
    <w:rsid w:val="00AD34AA"/>
    <w:rsid w:val="00B56917"/>
    <w:rsid w:val="00BA1077"/>
    <w:rsid w:val="00C032D0"/>
    <w:rsid w:val="00C101EB"/>
    <w:rsid w:val="00C14F9C"/>
    <w:rsid w:val="00C83ED5"/>
    <w:rsid w:val="00D67A0B"/>
    <w:rsid w:val="00EA68C2"/>
    <w:rsid w:val="00EC7223"/>
    <w:rsid w:val="00FD2C61"/>
    <w:rsid w:val="00FE02F0"/>
    <w:rsid w:val="00FE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A03"/>
  <w15:chartTrackingRefBased/>
  <w15:docId w15:val="{8CEBF322-6F07-4CE3-A173-87FFEF7F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4B4"/>
    <w:pPr>
      <w:ind w:left="720"/>
      <w:contextualSpacing/>
    </w:pPr>
  </w:style>
  <w:style w:type="paragraph" w:styleId="BalloonText">
    <w:name w:val="Balloon Text"/>
    <w:basedOn w:val="Normal"/>
    <w:link w:val="BalloonTextChar"/>
    <w:uiPriority w:val="99"/>
    <w:semiHidden/>
    <w:unhideWhenUsed/>
    <w:rsid w:val="00014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C10"/>
    <w:rPr>
      <w:rFonts w:ascii="Segoe UI" w:hAnsi="Segoe UI" w:cs="Segoe UI"/>
      <w:sz w:val="18"/>
      <w:szCs w:val="18"/>
    </w:rPr>
  </w:style>
  <w:style w:type="character" w:styleId="Hyperlink">
    <w:name w:val="Hyperlink"/>
    <w:basedOn w:val="DefaultParagraphFont"/>
    <w:uiPriority w:val="99"/>
    <w:unhideWhenUsed/>
    <w:rsid w:val="00816348"/>
    <w:rPr>
      <w:color w:val="0563C1" w:themeColor="hyperlink"/>
      <w:u w:val="single"/>
    </w:rPr>
  </w:style>
  <w:style w:type="character" w:styleId="UnresolvedMention">
    <w:name w:val="Unresolved Mention"/>
    <w:basedOn w:val="DefaultParagraphFont"/>
    <w:uiPriority w:val="99"/>
    <w:semiHidden/>
    <w:unhideWhenUsed/>
    <w:rsid w:val="0081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sd.org/tmech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 Crouch</dc:creator>
  <cp:keywords/>
  <dc:description/>
  <cp:lastModifiedBy>Kelley, Christian M</cp:lastModifiedBy>
  <cp:revision>2</cp:revision>
  <cp:lastPrinted>2023-08-23T16:48:00Z</cp:lastPrinted>
  <dcterms:created xsi:type="dcterms:W3CDTF">2023-08-31T16:58:00Z</dcterms:created>
  <dcterms:modified xsi:type="dcterms:W3CDTF">2023-08-31T16:58:00Z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2023-05-08T21:07:35Z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906d71c1-dc88-4b85-beb6-a76e9dc33607</vt:lpwstr>
  </property>
  <property fmtid="{D5CDD505-2E9C-101B-9397-08002B2CF9AE}" pid="8" name="MSIP_Label_b73649dc-6fee-4eb8-a128-734c3c842ea8_ContentBits">
    <vt:lpwstr>0</vt:lpwstr>
  </property>
</Properties>
</file>